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DFEC68" w14:textId="77777777" w:rsidR="00270F47" w:rsidRPr="00270F47" w:rsidRDefault="00207FF8" w:rsidP="00E16F13">
      <w:pPr>
        <w:spacing w:after="0" w:line="240" w:lineRule="auto"/>
        <w:jc w:val="center"/>
        <w:rPr>
          <w:b/>
          <w:sz w:val="32"/>
          <w:szCs w:val="24"/>
        </w:rPr>
      </w:pPr>
      <w:bookmarkStart w:id="0" w:name="_GoBack"/>
      <w:bookmarkEnd w:id="0"/>
      <w:r w:rsidRPr="00270F47">
        <w:rPr>
          <w:b/>
          <w:sz w:val="32"/>
          <w:szCs w:val="24"/>
        </w:rPr>
        <w:t xml:space="preserve">Är politikerna på rymmen från verkligheten i det nationella </w:t>
      </w:r>
    </w:p>
    <w:p w14:paraId="3B7D35BC" w14:textId="77777777" w:rsidR="00207FF8" w:rsidRDefault="00207FF8" w:rsidP="00E16F13">
      <w:pPr>
        <w:spacing w:after="0" w:line="240" w:lineRule="auto"/>
        <w:jc w:val="center"/>
        <w:rPr>
          <w:b/>
          <w:sz w:val="32"/>
          <w:szCs w:val="24"/>
        </w:rPr>
      </w:pPr>
      <w:r w:rsidRPr="00270F47">
        <w:rPr>
          <w:b/>
          <w:sz w:val="32"/>
          <w:szCs w:val="24"/>
        </w:rPr>
        <w:t>skogsprogrammet ’Skogen-Det gröna guldet’?</w:t>
      </w:r>
    </w:p>
    <w:p w14:paraId="4D8352F9" w14:textId="77777777" w:rsidR="00D23F50" w:rsidRDefault="00D23F50" w:rsidP="00E16F13">
      <w:pPr>
        <w:spacing w:after="0" w:line="240" w:lineRule="auto"/>
        <w:jc w:val="center"/>
        <w:rPr>
          <w:b/>
          <w:sz w:val="32"/>
          <w:szCs w:val="24"/>
        </w:rPr>
      </w:pPr>
    </w:p>
    <w:p w14:paraId="421306F4" w14:textId="77777777" w:rsidR="00D23F50" w:rsidRDefault="00D23F50" w:rsidP="00E16F13">
      <w:pPr>
        <w:spacing w:after="0" w:line="240" w:lineRule="auto"/>
        <w:jc w:val="center"/>
        <w:rPr>
          <w:b/>
          <w:sz w:val="32"/>
          <w:szCs w:val="24"/>
        </w:rPr>
      </w:pPr>
      <w:r>
        <w:rPr>
          <w:b/>
          <w:sz w:val="32"/>
          <w:szCs w:val="24"/>
        </w:rPr>
        <w:t>S</w:t>
      </w:r>
      <w:r w:rsidR="00E23E14">
        <w:rPr>
          <w:b/>
          <w:sz w:val="32"/>
          <w:szCs w:val="24"/>
        </w:rPr>
        <w:t xml:space="preserve">ten Nilsson </w:t>
      </w:r>
    </w:p>
    <w:p w14:paraId="6EFE9914" w14:textId="77777777" w:rsidR="005906E5" w:rsidRDefault="005906E5" w:rsidP="00E16F13">
      <w:pPr>
        <w:spacing w:after="0" w:line="240" w:lineRule="auto"/>
        <w:jc w:val="center"/>
        <w:rPr>
          <w:b/>
          <w:sz w:val="32"/>
          <w:szCs w:val="24"/>
        </w:rPr>
      </w:pPr>
    </w:p>
    <w:p w14:paraId="38437752" w14:textId="77777777" w:rsidR="005906E5" w:rsidRPr="00EE5BAE" w:rsidRDefault="005906E5" w:rsidP="00EE5BAE">
      <w:pPr>
        <w:spacing w:after="0" w:line="240" w:lineRule="auto"/>
        <w:rPr>
          <w:b/>
          <w:sz w:val="18"/>
          <w:szCs w:val="24"/>
        </w:rPr>
      </w:pPr>
      <w:r w:rsidRPr="00EE5BAE">
        <w:rPr>
          <w:b/>
          <w:sz w:val="24"/>
          <w:szCs w:val="24"/>
        </w:rPr>
        <w:t xml:space="preserve">Skogspolitiken </w:t>
      </w:r>
      <w:r w:rsidR="008A075D" w:rsidRPr="00EE5BAE">
        <w:rPr>
          <w:b/>
          <w:sz w:val="24"/>
          <w:szCs w:val="24"/>
        </w:rPr>
        <w:t>199</w:t>
      </w:r>
      <w:r w:rsidR="00EE5BAE">
        <w:rPr>
          <w:b/>
          <w:sz w:val="24"/>
          <w:szCs w:val="24"/>
        </w:rPr>
        <w:t>0</w:t>
      </w:r>
      <w:r w:rsidR="008A075D" w:rsidRPr="00EE5BAE">
        <w:rPr>
          <w:b/>
          <w:sz w:val="24"/>
          <w:szCs w:val="24"/>
        </w:rPr>
        <w:t>–2015</w:t>
      </w:r>
    </w:p>
    <w:p w14:paraId="0F4563BA" w14:textId="77777777" w:rsidR="00EE5BAE" w:rsidRPr="00EE5BAE" w:rsidRDefault="00EE5BAE" w:rsidP="00EE5BAE">
      <w:pPr>
        <w:spacing w:after="0" w:line="240" w:lineRule="auto"/>
        <w:rPr>
          <w:sz w:val="18"/>
          <w:szCs w:val="24"/>
        </w:rPr>
      </w:pPr>
    </w:p>
    <w:p w14:paraId="740F8F5D" w14:textId="77777777" w:rsidR="00EE5BAE" w:rsidRDefault="00207FF8" w:rsidP="00EE5BAE">
      <w:pPr>
        <w:spacing w:after="0" w:line="240" w:lineRule="auto"/>
        <w:rPr>
          <w:sz w:val="24"/>
          <w:szCs w:val="24"/>
        </w:rPr>
      </w:pPr>
      <w:r w:rsidRPr="00270F47">
        <w:rPr>
          <w:sz w:val="24"/>
          <w:szCs w:val="24"/>
        </w:rPr>
        <w:t xml:space="preserve">Skogsnäringen hade under många decennier under 1900-talet starkt bidragit till att uppfylla övergripande samhällsmål om ekonomisk tillväxt, balans i utrikesbetalningarna och regional utveckling. Under 1980-talet </w:t>
      </w:r>
      <w:r w:rsidR="00D34183" w:rsidRPr="00270F47">
        <w:rPr>
          <w:sz w:val="24"/>
          <w:szCs w:val="24"/>
        </w:rPr>
        <w:t>växte kunskapen</w:t>
      </w:r>
      <w:r w:rsidR="006B6A7E" w:rsidRPr="00270F47">
        <w:rPr>
          <w:sz w:val="24"/>
          <w:szCs w:val="24"/>
        </w:rPr>
        <w:t>,</w:t>
      </w:r>
      <w:r w:rsidR="00D34183" w:rsidRPr="00270F47">
        <w:rPr>
          <w:sz w:val="24"/>
          <w:szCs w:val="24"/>
        </w:rPr>
        <w:t xml:space="preserve"> insikten</w:t>
      </w:r>
      <w:r w:rsidR="006B6A7E" w:rsidRPr="00270F47">
        <w:rPr>
          <w:sz w:val="24"/>
          <w:szCs w:val="24"/>
        </w:rPr>
        <w:t xml:space="preserve"> och betydelsen</w:t>
      </w:r>
      <w:r w:rsidR="00D34183" w:rsidRPr="00270F47">
        <w:rPr>
          <w:sz w:val="24"/>
          <w:szCs w:val="24"/>
        </w:rPr>
        <w:t xml:space="preserve"> om</w:t>
      </w:r>
      <w:r w:rsidRPr="00270F47">
        <w:rPr>
          <w:sz w:val="24"/>
          <w:szCs w:val="24"/>
        </w:rPr>
        <w:t xml:space="preserve"> </w:t>
      </w:r>
      <w:r w:rsidR="00D34183" w:rsidRPr="00270F47">
        <w:rPr>
          <w:sz w:val="24"/>
          <w:szCs w:val="24"/>
        </w:rPr>
        <w:t>naturens och kulturens miljövärden i skogsbruket</w:t>
      </w:r>
      <w:r w:rsidR="006B6A7E" w:rsidRPr="00270F47">
        <w:rPr>
          <w:sz w:val="24"/>
          <w:szCs w:val="24"/>
        </w:rPr>
        <w:t xml:space="preserve"> bland forskare, allmänhet och politiker.</w:t>
      </w:r>
      <w:r w:rsidR="00D85265">
        <w:rPr>
          <w:sz w:val="24"/>
          <w:szCs w:val="24"/>
        </w:rPr>
        <w:t xml:space="preserve"> Under senare halvan av 1980-talet ansåg </w:t>
      </w:r>
      <w:r w:rsidR="005906E5">
        <w:rPr>
          <w:sz w:val="24"/>
          <w:szCs w:val="24"/>
        </w:rPr>
        <w:t>60–70</w:t>
      </w:r>
      <w:r w:rsidR="00D85265">
        <w:rPr>
          <w:sz w:val="24"/>
          <w:szCs w:val="24"/>
        </w:rPr>
        <w:t xml:space="preserve">% av befolkningen att miljöfrågorna var den viktigaste politiska frågan, så politikerna var under </w:t>
      </w:r>
      <w:r w:rsidR="00A249BB">
        <w:rPr>
          <w:sz w:val="24"/>
          <w:szCs w:val="24"/>
        </w:rPr>
        <w:t>press</w:t>
      </w:r>
      <w:r w:rsidR="008A075D">
        <w:rPr>
          <w:sz w:val="24"/>
          <w:szCs w:val="24"/>
        </w:rPr>
        <w:t>.</w:t>
      </w:r>
      <w:r w:rsidR="00A249BB">
        <w:rPr>
          <w:sz w:val="24"/>
          <w:szCs w:val="24"/>
        </w:rPr>
        <w:t xml:space="preserve"> Dessutom</w:t>
      </w:r>
      <w:r w:rsidR="00D45BAB">
        <w:rPr>
          <w:sz w:val="24"/>
          <w:szCs w:val="24"/>
        </w:rPr>
        <w:t xml:space="preserve"> hade </w:t>
      </w:r>
      <w:r w:rsidR="00814133">
        <w:rPr>
          <w:sz w:val="24"/>
          <w:szCs w:val="24"/>
        </w:rPr>
        <w:t>miljörörelsen en stark ställning i slutet av 1980-talet.</w:t>
      </w:r>
      <w:r w:rsidR="00D34183" w:rsidRPr="00270F47">
        <w:rPr>
          <w:sz w:val="24"/>
          <w:szCs w:val="24"/>
        </w:rPr>
        <w:t xml:space="preserve"> </w:t>
      </w:r>
      <w:r w:rsidR="006B6A7E" w:rsidRPr="00270F47">
        <w:rPr>
          <w:sz w:val="24"/>
          <w:szCs w:val="24"/>
        </w:rPr>
        <w:t>D</w:t>
      </w:r>
      <w:r w:rsidR="00D34183" w:rsidRPr="00270F47">
        <w:rPr>
          <w:sz w:val="24"/>
          <w:szCs w:val="24"/>
        </w:rPr>
        <w:t>en politiska slutsatsen var att skogsnäringen inte levde upp till dessa värden. Därför tillsattes en skogspolitisk utredning som såg dagens ljus som en proposition (Den skogspolitiska utredningen</w:t>
      </w:r>
      <w:r w:rsidR="0096064C" w:rsidRPr="00270F47">
        <w:rPr>
          <w:sz w:val="24"/>
          <w:szCs w:val="24"/>
        </w:rPr>
        <w:t>. Proposition 1992/93:226). I denna föreslår regeringen en ny skogspolitik där det tidigare produktionsmålet (av virke) och miljömålet jämställs och att vissa bestämmelser om naturvård och kulturmiljövård skärps. Detta blev också den nya skogspolitiken</w:t>
      </w:r>
      <w:r w:rsidR="006942A6" w:rsidRPr="00270F47">
        <w:rPr>
          <w:sz w:val="24"/>
          <w:szCs w:val="24"/>
        </w:rPr>
        <w:t xml:space="preserve"> 1993</w:t>
      </w:r>
      <w:r w:rsidR="0096064C" w:rsidRPr="00270F47">
        <w:rPr>
          <w:sz w:val="24"/>
          <w:szCs w:val="24"/>
        </w:rPr>
        <w:t>. Det förekom</w:t>
      </w:r>
      <w:r w:rsidR="006B6A7E" w:rsidRPr="00270F47">
        <w:rPr>
          <w:sz w:val="24"/>
          <w:szCs w:val="24"/>
        </w:rPr>
        <w:t xml:space="preserve"> politisk kritik om att skyddet av biologisk mångfald och avsättningar av reservat var otillräckligt. Likaledes att ersättningsreglerna för intrång var otillräckliga om uppsat</w:t>
      </w:r>
      <w:r w:rsidR="006942A6" w:rsidRPr="00270F47">
        <w:rPr>
          <w:sz w:val="24"/>
          <w:szCs w:val="24"/>
        </w:rPr>
        <w:t>t</w:t>
      </w:r>
      <w:r w:rsidR="006B6A7E" w:rsidRPr="00270F47">
        <w:rPr>
          <w:sz w:val="24"/>
          <w:szCs w:val="24"/>
        </w:rPr>
        <w:t>a mål</w:t>
      </w:r>
      <w:r w:rsidR="006942A6" w:rsidRPr="00270F47">
        <w:rPr>
          <w:sz w:val="24"/>
          <w:szCs w:val="24"/>
        </w:rPr>
        <w:t xml:space="preserve"> </w:t>
      </w:r>
      <w:r w:rsidR="006B6A7E" w:rsidRPr="00270F47">
        <w:rPr>
          <w:sz w:val="24"/>
          <w:szCs w:val="24"/>
        </w:rPr>
        <w:t>sk</w:t>
      </w:r>
      <w:r w:rsidR="006942A6" w:rsidRPr="00270F47">
        <w:rPr>
          <w:sz w:val="24"/>
          <w:szCs w:val="24"/>
        </w:rPr>
        <w:t>u</w:t>
      </w:r>
      <w:r w:rsidR="006B6A7E" w:rsidRPr="00270F47">
        <w:rPr>
          <w:sz w:val="24"/>
          <w:szCs w:val="24"/>
        </w:rPr>
        <w:t>lle nås</w:t>
      </w:r>
      <w:r w:rsidR="006942A6" w:rsidRPr="00270F47">
        <w:rPr>
          <w:sz w:val="24"/>
          <w:szCs w:val="24"/>
        </w:rPr>
        <w:t>.</w:t>
      </w:r>
      <w:r w:rsidR="00AE3F91" w:rsidRPr="00270F47">
        <w:rPr>
          <w:sz w:val="24"/>
          <w:szCs w:val="24"/>
        </w:rPr>
        <w:t xml:space="preserve"> </w:t>
      </w:r>
    </w:p>
    <w:p w14:paraId="13FBD6DA" w14:textId="77777777" w:rsidR="00EE5BAE" w:rsidRDefault="00EE5BAE" w:rsidP="00EE5BAE">
      <w:pPr>
        <w:spacing w:after="0" w:line="240" w:lineRule="auto"/>
        <w:rPr>
          <w:sz w:val="24"/>
          <w:szCs w:val="24"/>
        </w:rPr>
      </w:pPr>
    </w:p>
    <w:p w14:paraId="3F6E2A9C" w14:textId="77777777" w:rsidR="00AE3F91" w:rsidRDefault="00AE3F91" w:rsidP="00EE5BAE">
      <w:pPr>
        <w:spacing w:after="0" w:line="240" w:lineRule="auto"/>
        <w:rPr>
          <w:sz w:val="24"/>
          <w:szCs w:val="24"/>
        </w:rPr>
      </w:pPr>
      <w:r w:rsidRPr="00270F47">
        <w:rPr>
          <w:sz w:val="24"/>
          <w:szCs w:val="24"/>
        </w:rPr>
        <w:t>Samtidigt avreglerades politikområdet och skogsägarna fick i betydande utsträckning frihet under ansvar att själv</w:t>
      </w:r>
      <w:r w:rsidR="001D0DA9">
        <w:rPr>
          <w:sz w:val="24"/>
          <w:szCs w:val="24"/>
        </w:rPr>
        <w:t>a</w:t>
      </w:r>
      <w:r w:rsidRPr="00270F47">
        <w:rPr>
          <w:sz w:val="24"/>
          <w:szCs w:val="24"/>
        </w:rPr>
        <w:t xml:space="preserve"> bedriva ett långsiktigt hållbart skogsbruk</w:t>
      </w:r>
      <w:r w:rsidR="008A075D">
        <w:rPr>
          <w:sz w:val="24"/>
          <w:szCs w:val="24"/>
        </w:rPr>
        <w:t>.</w:t>
      </w:r>
      <w:r w:rsidR="006B6A7E" w:rsidRPr="00270F47">
        <w:rPr>
          <w:sz w:val="24"/>
          <w:szCs w:val="24"/>
        </w:rPr>
        <w:t xml:space="preserve"> </w:t>
      </w:r>
      <w:r w:rsidR="006942A6" w:rsidRPr="00270F47">
        <w:rPr>
          <w:sz w:val="24"/>
          <w:szCs w:val="24"/>
        </w:rPr>
        <w:t>Trots kritiken mot den nya skogspolitiken kan man säga att den fungerade som ett samhällskontrakt mellan stat och skogsnäring under 1990-talet</w:t>
      </w:r>
      <w:r w:rsidR="00B7332B">
        <w:rPr>
          <w:sz w:val="24"/>
          <w:szCs w:val="24"/>
        </w:rPr>
        <w:t xml:space="preserve">. En av anledningarna till detta var att under tidigare </w:t>
      </w:r>
      <w:r w:rsidR="00D45BAB">
        <w:rPr>
          <w:sz w:val="24"/>
          <w:szCs w:val="24"/>
        </w:rPr>
        <w:t xml:space="preserve">decennier hade miljörörelsen och skogsnäringen stått mycket långt ifrån varandra </w:t>
      </w:r>
      <w:r w:rsidR="008A075D">
        <w:rPr>
          <w:sz w:val="24"/>
          <w:szCs w:val="24"/>
        </w:rPr>
        <w:t>m</w:t>
      </w:r>
      <w:r w:rsidR="00D45BAB">
        <w:rPr>
          <w:sz w:val="24"/>
          <w:szCs w:val="24"/>
        </w:rPr>
        <w:t xml:space="preserve">en under 90-talet hade man börjat närma sig varandra mer och mer. Dessutom var miljöengagemanget hos svenska folket lågt under 90-talet  </w:t>
      </w:r>
      <w:r w:rsidR="006942A6" w:rsidRPr="00270F47">
        <w:rPr>
          <w:sz w:val="24"/>
          <w:szCs w:val="24"/>
        </w:rPr>
        <w:t xml:space="preserve"> </w:t>
      </w:r>
      <w:r w:rsidR="00B7332B">
        <w:rPr>
          <w:sz w:val="24"/>
          <w:szCs w:val="24"/>
        </w:rPr>
        <w:t>K</w:t>
      </w:r>
      <w:r w:rsidR="006942A6" w:rsidRPr="00270F47">
        <w:rPr>
          <w:sz w:val="24"/>
          <w:szCs w:val="24"/>
        </w:rPr>
        <w:t>ontraktet började krackelera omkring år 2000. Anledningen var att miljökunskapen hade vuxit sig starkare bland forskare och allmänhet</w:t>
      </w:r>
      <w:r w:rsidRPr="00270F47">
        <w:rPr>
          <w:sz w:val="24"/>
          <w:szCs w:val="24"/>
        </w:rPr>
        <w:t xml:space="preserve"> och konflikterna hade ökat avsevärt mellan traditionella skogsbruksintressen och miljöintressen.</w:t>
      </w:r>
      <w:r w:rsidR="00814133">
        <w:rPr>
          <w:sz w:val="24"/>
          <w:szCs w:val="24"/>
        </w:rPr>
        <w:t xml:space="preserve"> Miljörörelsen hade också växt sig starka igen och låg</w:t>
      </w:r>
      <w:r w:rsidR="008A075D">
        <w:rPr>
          <w:sz w:val="24"/>
          <w:szCs w:val="24"/>
        </w:rPr>
        <w:t xml:space="preserve"> sedan</w:t>
      </w:r>
      <w:r w:rsidR="00814133">
        <w:rPr>
          <w:sz w:val="24"/>
          <w:szCs w:val="24"/>
        </w:rPr>
        <w:t xml:space="preserve"> kvar på denna nivå hela </w:t>
      </w:r>
      <w:r w:rsidR="009E14AB">
        <w:rPr>
          <w:sz w:val="24"/>
          <w:szCs w:val="24"/>
        </w:rPr>
        <w:t>decenniet.</w:t>
      </w:r>
      <w:r w:rsidR="00814133">
        <w:rPr>
          <w:sz w:val="24"/>
          <w:szCs w:val="24"/>
        </w:rPr>
        <w:t xml:space="preserve"> Det f</w:t>
      </w:r>
      <w:r w:rsidR="008A075D">
        <w:rPr>
          <w:sz w:val="24"/>
          <w:szCs w:val="24"/>
        </w:rPr>
        <w:t>a</w:t>
      </w:r>
      <w:r w:rsidR="00814133">
        <w:rPr>
          <w:sz w:val="24"/>
          <w:szCs w:val="24"/>
        </w:rPr>
        <w:t xml:space="preserve">nns ett samband mellan människors inkomstnivå och de pengar de spenderar till stöd för miljön. </w:t>
      </w:r>
    </w:p>
    <w:p w14:paraId="00656C1B" w14:textId="77777777" w:rsidR="00EE5BAE" w:rsidRPr="00270F47" w:rsidRDefault="00EE5BAE" w:rsidP="00EE5BAE">
      <w:pPr>
        <w:spacing w:after="0" w:line="240" w:lineRule="auto"/>
        <w:rPr>
          <w:sz w:val="24"/>
          <w:szCs w:val="24"/>
        </w:rPr>
      </w:pPr>
    </w:p>
    <w:p w14:paraId="4DF0FB95" w14:textId="77777777" w:rsidR="00EE3CD0" w:rsidRPr="00270F47" w:rsidRDefault="00FD0B64">
      <w:pPr>
        <w:rPr>
          <w:sz w:val="24"/>
          <w:szCs w:val="24"/>
        </w:rPr>
      </w:pPr>
      <w:r w:rsidRPr="00270F47">
        <w:rPr>
          <w:sz w:val="24"/>
          <w:szCs w:val="24"/>
        </w:rPr>
        <w:t>År 2004 tillsattes en ny skogsutredning som i slutbetänkandet kallades Mervärdesskog (SOU 2006:81). Direktiven för utredningen var att grunderna för skogspolitiken av 1993 ligger fast</w:t>
      </w:r>
      <w:r w:rsidR="000B4CB7" w:rsidRPr="00270F47">
        <w:rPr>
          <w:sz w:val="24"/>
          <w:szCs w:val="24"/>
        </w:rPr>
        <w:t xml:space="preserve">, vilket betydde ekonomiskt, ekologiskt, socialt och kulturellt hållbart skogsbruk och hållbar skogsnäring. Utredningen konstaterade att 1993 års skogspolitik fungerade bra men föreslog tillägg till skogsvårdslagen portalparagraf. Detta tillägg avsåg ett förtydligande av skogsresursernas förnybarhet och därmed förtydliga produktionsmålets </w:t>
      </w:r>
      <w:r w:rsidR="00107BB9" w:rsidRPr="00270F47">
        <w:rPr>
          <w:sz w:val="24"/>
          <w:szCs w:val="24"/>
        </w:rPr>
        <w:t xml:space="preserve">miljödimension inte minst i ett klimatperspektiv. Tillägget föreslogs också att ge hållbarhetskonceptets sociala dimension en större vikt inom ramen för skogspolitikens miljömål. Utredningen bedömde att det fanns stort utrymme för ökad virkesproduktion inom ramarna för gällande lagstiftning och politiska </w:t>
      </w:r>
      <w:r w:rsidR="00EE3CD0" w:rsidRPr="00270F47">
        <w:rPr>
          <w:sz w:val="24"/>
          <w:szCs w:val="24"/>
        </w:rPr>
        <w:t>inriktning.</w:t>
      </w:r>
    </w:p>
    <w:p w14:paraId="30F070AD" w14:textId="77777777" w:rsidR="001C686E" w:rsidRDefault="00EE3CD0">
      <w:pPr>
        <w:rPr>
          <w:sz w:val="24"/>
          <w:szCs w:val="24"/>
        </w:rPr>
      </w:pPr>
      <w:r w:rsidRPr="00270F47">
        <w:rPr>
          <w:sz w:val="24"/>
          <w:szCs w:val="24"/>
        </w:rPr>
        <w:t>Utredningen följdes av Regeringens proposition 2007/08:108 som kallades ’En skogspolitik i takt med tiden’. Propositionen antog utredningens förslag om tillägget till skogspolitikens mål (skogsvårdslagens portalparagraf)</w:t>
      </w:r>
      <w:r w:rsidR="00F32811">
        <w:rPr>
          <w:sz w:val="24"/>
          <w:szCs w:val="24"/>
        </w:rPr>
        <w:t xml:space="preserve"> och beaktande av framtida klimatförändringar</w:t>
      </w:r>
      <w:r w:rsidRPr="00270F47">
        <w:rPr>
          <w:sz w:val="24"/>
          <w:szCs w:val="24"/>
        </w:rPr>
        <w:t xml:space="preserve">. Däremot accepterade man inte </w:t>
      </w:r>
      <w:r w:rsidR="0080646C" w:rsidRPr="00270F47">
        <w:rPr>
          <w:sz w:val="24"/>
          <w:szCs w:val="24"/>
        </w:rPr>
        <w:t>att skogen skall bidra till medborgarnas välfärd.</w:t>
      </w:r>
      <w:r w:rsidR="00F32811">
        <w:rPr>
          <w:sz w:val="24"/>
          <w:szCs w:val="24"/>
        </w:rPr>
        <w:t xml:space="preserve"> Dessutom lade man ett antal bedömningar om en s</w:t>
      </w:r>
      <w:r w:rsidR="00053B68">
        <w:rPr>
          <w:sz w:val="24"/>
          <w:szCs w:val="24"/>
        </w:rPr>
        <w:t>t</w:t>
      </w:r>
      <w:r w:rsidR="00F32811">
        <w:rPr>
          <w:sz w:val="24"/>
          <w:szCs w:val="24"/>
        </w:rPr>
        <w:t>ark äganderätt,</w:t>
      </w:r>
      <w:r w:rsidR="00053B68">
        <w:rPr>
          <w:sz w:val="24"/>
          <w:szCs w:val="24"/>
        </w:rPr>
        <w:t xml:space="preserve"> stärkt jämställdhet i näringen, stärkt forskning, ingen </w:t>
      </w:r>
      <w:r w:rsidR="00053B68">
        <w:rPr>
          <w:sz w:val="24"/>
          <w:szCs w:val="24"/>
        </w:rPr>
        <w:lastRenderedPageBreak/>
        <w:t xml:space="preserve">förändring av skogspolitiken </w:t>
      </w:r>
      <w:r w:rsidR="00883DF6">
        <w:rPr>
          <w:sz w:val="24"/>
          <w:szCs w:val="24"/>
        </w:rPr>
        <w:t>p.g.a.</w:t>
      </w:r>
      <w:r w:rsidR="00053B68">
        <w:rPr>
          <w:sz w:val="24"/>
          <w:szCs w:val="24"/>
        </w:rPr>
        <w:t xml:space="preserve"> stormar och andra naturkatastrofer. översyn av gränserna för svårföryngrad skog, starkare sanktionssystem vid överträdelse av skogsvårdslagen, förtydligad rådgivning, främjande av ökad tillväxt i skogen, rådgivning för ökad produktion, skog och vilt i bala</w:t>
      </w:r>
      <w:r w:rsidR="00E82324">
        <w:rPr>
          <w:sz w:val="24"/>
          <w:szCs w:val="24"/>
        </w:rPr>
        <w:t>n</w:t>
      </w:r>
      <w:r w:rsidR="00053B68">
        <w:rPr>
          <w:sz w:val="24"/>
          <w:szCs w:val="24"/>
        </w:rPr>
        <w:t xml:space="preserve">s, effektivare </w:t>
      </w:r>
      <w:r w:rsidR="00960E3E">
        <w:rPr>
          <w:sz w:val="24"/>
          <w:szCs w:val="24"/>
        </w:rPr>
        <w:t>oc</w:t>
      </w:r>
      <w:r w:rsidR="00053B68">
        <w:rPr>
          <w:sz w:val="24"/>
          <w:szCs w:val="24"/>
        </w:rPr>
        <w:t xml:space="preserve">h ökad </w:t>
      </w:r>
      <w:r w:rsidR="00960E3E">
        <w:rPr>
          <w:sz w:val="24"/>
          <w:szCs w:val="24"/>
        </w:rPr>
        <w:t xml:space="preserve">skogsmarksgödsling, ökat uttag </w:t>
      </w:r>
      <w:r w:rsidR="00E82324">
        <w:rPr>
          <w:sz w:val="24"/>
          <w:szCs w:val="24"/>
        </w:rPr>
        <w:t>a</w:t>
      </w:r>
      <w:r w:rsidR="00960E3E">
        <w:rPr>
          <w:sz w:val="24"/>
          <w:szCs w:val="24"/>
        </w:rPr>
        <w:t>v biobränsle från skogen, utredning om intensivskogsbruk, utreda skogens vatten, förbättring av natur-och kulturmiljövärden i skogen, förbättrade naturvårdsavtal, förbättrad uppföljning av frivilliga avsättningar, kompetensutveckling om kulturmiljövärdena i skogen</w:t>
      </w:r>
      <w:r w:rsidR="00745C06">
        <w:rPr>
          <w:sz w:val="24"/>
          <w:szCs w:val="24"/>
        </w:rPr>
        <w:t>, prioriteringar för skötsel av natur-och kulturmiljövärden, öka kunskapen om skogens sociala värden, samarbetet i internationella frågor</w:t>
      </w:r>
      <w:r w:rsidR="00E82324">
        <w:rPr>
          <w:sz w:val="24"/>
          <w:szCs w:val="24"/>
        </w:rPr>
        <w:t xml:space="preserve"> skulle</w:t>
      </w:r>
      <w:r w:rsidR="00745C06">
        <w:rPr>
          <w:sz w:val="24"/>
          <w:szCs w:val="24"/>
        </w:rPr>
        <w:t xml:space="preserve"> förbättras och plus några andra.</w:t>
      </w:r>
      <w:r w:rsidR="00960E3E">
        <w:rPr>
          <w:sz w:val="24"/>
          <w:szCs w:val="24"/>
        </w:rPr>
        <w:t xml:space="preserve"> </w:t>
      </w:r>
    </w:p>
    <w:p w14:paraId="131F7424" w14:textId="77777777" w:rsidR="00EE5BAE" w:rsidRDefault="001C686E">
      <w:pPr>
        <w:rPr>
          <w:sz w:val="24"/>
          <w:szCs w:val="24"/>
        </w:rPr>
      </w:pPr>
      <w:r>
        <w:rPr>
          <w:sz w:val="24"/>
          <w:szCs w:val="24"/>
        </w:rPr>
        <w:t>Regeringen beslutade 2010 att tillsätta en parlamentarisk beredning – Mil</w:t>
      </w:r>
      <w:r w:rsidR="006B75D1">
        <w:rPr>
          <w:sz w:val="24"/>
          <w:szCs w:val="24"/>
        </w:rPr>
        <w:t>j</w:t>
      </w:r>
      <w:r>
        <w:rPr>
          <w:sz w:val="24"/>
          <w:szCs w:val="24"/>
        </w:rPr>
        <w:t>ömålsberedningen – med uppgift att lämna förslag till regeringen om hur Sveriges miljökvalitetsmål och generationsmål skall kunna uppnås. En av de största arbetsuppgifterna vid beredningens start var att utarbeta en ’Plan för framtagandet av en strategi för långsiktigt hållbar markanvändning</w:t>
      </w:r>
      <w:r w:rsidR="000C77AF">
        <w:rPr>
          <w:sz w:val="24"/>
          <w:szCs w:val="24"/>
        </w:rPr>
        <w:t xml:space="preserve">’. Då skogen är den största markanvändaren i Sverige kom skogen och skogsnäringen att ha en betydande roll i arbetet. Nu lyftes skogen och skogsnäringen in, med stort fokus, i ett större sammanhang än man traditionellt var van vid i samband med statliga utredningar om skogen. </w:t>
      </w:r>
    </w:p>
    <w:p w14:paraId="38B75402" w14:textId="77777777" w:rsidR="00EE5BAE" w:rsidRDefault="000C77AF">
      <w:pPr>
        <w:rPr>
          <w:sz w:val="24"/>
          <w:szCs w:val="24"/>
        </w:rPr>
      </w:pPr>
      <w:r>
        <w:rPr>
          <w:sz w:val="24"/>
          <w:szCs w:val="24"/>
        </w:rPr>
        <w:t xml:space="preserve">Det </w:t>
      </w:r>
      <w:r w:rsidR="00E82324">
        <w:rPr>
          <w:sz w:val="24"/>
          <w:szCs w:val="24"/>
        </w:rPr>
        <w:t xml:space="preserve">nya situation </w:t>
      </w:r>
      <w:r>
        <w:rPr>
          <w:sz w:val="24"/>
          <w:szCs w:val="24"/>
        </w:rPr>
        <w:t>gällde både skogsnäringen och miljörörelsen.</w:t>
      </w:r>
      <w:r w:rsidR="00772576">
        <w:rPr>
          <w:sz w:val="24"/>
          <w:szCs w:val="24"/>
        </w:rPr>
        <w:t xml:space="preserve"> I </w:t>
      </w:r>
      <w:r w:rsidR="00362D66">
        <w:rPr>
          <w:sz w:val="24"/>
          <w:szCs w:val="24"/>
        </w:rPr>
        <w:t>utrednings-processen</w:t>
      </w:r>
      <w:r w:rsidR="00772576">
        <w:rPr>
          <w:sz w:val="24"/>
          <w:szCs w:val="24"/>
        </w:rPr>
        <w:t xml:space="preserve"> visade det sig att skogsnäringen å ena sidan och miljörörelsen å den andra bedrev skyttegravskrig med sina positioner vilket blockerade möjligheterna för Miljömålsberedningen att utföra ett konstruktivt arbete. I det läget</w:t>
      </w:r>
      <w:r w:rsidR="00362D66">
        <w:rPr>
          <w:sz w:val="24"/>
          <w:szCs w:val="24"/>
        </w:rPr>
        <w:t xml:space="preserve"> blev jag inkallad av Sekretariatet som oberoende konsult att försöka komma upp med förslag på koncept som skulle kunna låsa upp de låsta positionerna och lämna förslag på en effektivare process för skogspolitikens utformande. Jag lade ett antal förslag och bla</w:t>
      </w:r>
      <w:r w:rsidR="00E82324">
        <w:rPr>
          <w:sz w:val="24"/>
          <w:szCs w:val="24"/>
        </w:rPr>
        <w:t>n</w:t>
      </w:r>
      <w:r w:rsidR="00362D66">
        <w:rPr>
          <w:sz w:val="24"/>
          <w:szCs w:val="24"/>
        </w:rPr>
        <w:t>d annat förslaget om att etablera ett Nationellt Skogsprogram. Tanken var att ett nationellt skogsprogram skulle bidra att se till helheten, till en mer samlad skogspolitik, ökad förståelse</w:t>
      </w:r>
      <w:r w:rsidR="00642D5A">
        <w:rPr>
          <w:sz w:val="24"/>
          <w:szCs w:val="24"/>
        </w:rPr>
        <w:t xml:space="preserve"> för skogens betydelse i samhället, bättre förståelse och tillvaratagande av miljö-, sociala- och kulturvärden, stärkt konkurrenskraft för skogsindustrin i den nya bioekonomien, bättre regional förankring av skogspolitiken och inte minst en bättre balans och ökad samsyn mellan olika intressen.</w:t>
      </w:r>
      <w:r w:rsidR="00362D66">
        <w:rPr>
          <w:sz w:val="24"/>
          <w:szCs w:val="24"/>
        </w:rPr>
        <w:t xml:space="preserve"> Förslaget mottogs mycket positivt av de politiska partierna och senare av näringen.</w:t>
      </w:r>
      <w:r w:rsidR="00642D5A">
        <w:rPr>
          <w:sz w:val="24"/>
          <w:szCs w:val="24"/>
        </w:rPr>
        <w:t xml:space="preserve"> </w:t>
      </w:r>
    </w:p>
    <w:p w14:paraId="6C1E9CC7" w14:textId="77777777" w:rsidR="00C719BE" w:rsidRDefault="00642D5A">
      <w:pPr>
        <w:rPr>
          <w:sz w:val="24"/>
          <w:szCs w:val="24"/>
        </w:rPr>
      </w:pPr>
      <w:r>
        <w:rPr>
          <w:sz w:val="24"/>
          <w:szCs w:val="24"/>
        </w:rPr>
        <w:t>Mil</w:t>
      </w:r>
      <w:r w:rsidR="006B75D1">
        <w:rPr>
          <w:sz w:val="24"/>
          <w:szCs w:val="24"/>
        </w:rPr>
        <w:t>j</w:t>
      </w:r>
      <w:r>
        <w:rPr>
          <w:sz w:val="24"/>
          <w:szCs w:val="24"/>
        </w:rPr>
        <w:t>ömålsberedningen överlämnade delbetänkandet ’Långsiktig</w:t>
      </w:r>
      <w:r w:rsidR="006B75D1">
        <w:rPr>
          <w:sz w:val="24"/>
          <w:szCs w:val="24"/>
        </w:rPr>
        <w:t>t</w:t>
      </w:r>
      <w:r>
        <w:rPr>
          <w:sz w:val="24"/>
          <w:szCs w:val="24"/>
        </w:rPr>
        <w:t xml:space="preserve"> hål</w:t>
      </w:r>
      <w:r w:rsidR="006B75D1">
        <w:rPr>
          <w:sz w:val="24"/>
          <w:szCs w:val="24"/>
        </w:rPr>
        <w:t>l</w:t>
      </w:r>
      <w:r>
        <w:rPr>
          <w:sz w:val="24"/>
          <w:szCs w:val="24"/>
        </w:rPr>
        <w:t>bar</w:t>
      </w:r>
      <w:r w:rsidR="006B75D1">
        <w:rPr>
          <w:sz w:val="24"/>
          <w:szCs w:val="24"/>
        </w:rPr>
        <w:t xml:space="preserve"> markanvändning del 1. (SOU 2013:43)’, som bl.a. innehöll förslaget att som ett Etappmål i miljöpolitiken utveckla ett nationellt skogsprogram som förutsatte en bred samhällsdialog. Det hade varit politisk tuppfäktning innan delbetänkandet lades. När Landsbygdsminister Erlandsson såg det positiva bemötandet av förslaget ville han </w:t>
      </w:r>
      <w:r w:rsidR="00E82324">
        <w:rPr>
          <w:sz w:val="24"/>
          <w:szCs w:val="24"/>
        </w:rPr>
        <w:t>norpa</w:t>
      </w:r>
      <w:r w:rsidR="006B75D1">
        <w:rPr>
          <w:sz w:val="24"/>
          <w:szCs w:val="24"/>
        </w:rPr>
        <w:t xml:space="preserve"> detsamma och lägga en prop</w:t>
      </w:r>
      <w:r w:rsidR="00DA03D6">
        <w:rPr>
          <w:sz w:val="24"/>
          <w:szCs w:val="24"/>
        </w:rPr>
        <w:t>osition om detta. Upptaget orsakade stor irritation i Miljömålsberedningen. Hur som helst, trots tuppfäktningen, så lades delbetänkandet</w:t>
      </w:r>
      <w:r w:rsidR="00E82324">
        <w:rPr>
          <w:sz w:val="24"/>
          <w:szCs w:val="24"/>
        </w:rPr>
        <w:t xml:space="preserve"> fram och</w:t>
      </w:r>
      <w:r w:rsidR="00DA03D6">
        <w:rPr>
          <w:sz w:val="24"/>
          <w:szCs w:val="24"/>
        </w:rPr>
        <w:t xml:space="preserve"> följdes av regeringens proposition ’En svensk strategi för biologisk mångfald och ekosystemtjänster (2013/14:1141</w:t>
      </w:r>
      <w:r w:rsidR="00E82324">
        <w:rPr>
          <w:sz w:val="24"/>
          <w:szCs w:val="24"/>
        </w:rPr>
        <w:t>,</w:t>
      </w:r>
      <w:r w:rsidR="00DA03D6">
        <w:rPr>
          <w:sz w:val="24"/>
          <w:szCs w:val="24"/>
        </w:rPr>
        <w:t xml:space="preserve"> </w:t>
      </w:r>
      <w:r w:rsidR="00E82324">
        <w:rPr>
          <w:sz w:val="24"/>
          <w:szCs w:val="24"/>
        </w:rPr>
        <w:t>vilken</w:t>
      </w:r>
      <w:r w:rsidR="00DA03D6">
        <w:rPr>
          <w:sz w:val="24"/>
          <w:szCs w:val="24"/>
        </w:rPr>
        <w:t xml:space="preserve"> lades av Miljödepartementet</w:t>
      </w:r>
      <w:r w:rsidR="00E82324">
        <w:rPr>
          <w:sz w:val="24"/>
          <w:szCs w:val="24"/>
        </w:rPr>
        <w:t>)</w:t>
      </w:r>
      <w:r w:rsidR="00DA03D6">
        <w:rPr>
          <w:sz w:val="24"/>
          <w:szCs w:val="24"/>
        </w:rPr>
        <w:t xml:space="preserve">. Det </w:t>
      </w:r>
      <w:r w:rsidR="00DB7CE9">
        <w:rPr>
          <w:sz w:val="24"/>
          <w:szCs w:val="24"/>
        </w:rPr>
        <w:t>uttrycktes</w:t>
      </w:r>
      <w:r w:rsidR="00DA03D6">
        <w:rPr>
          <w:sz w:val="24"/>
          <w:szCs w:val="24"/>
        </w:rPr>
        <w:t xml:space="preserve"> i</w:t>
      </w:r>
      <w:r w:rsidR="00DB7CE9">
        <w:rPr>
          <w:sz w:val="24"/>
          <w:szCs w:val="24"/>
        </w:rPr>
        <w:t xml:space="preserve"> propositionen att ’målet med ett nationellt skogsprogram är som helhet bredare än ett etappmål i miljömålssystemet och bör ha betydelse även för flera andra politikområden än för skogspolitiken’. Vid remisstillfället var en klart övervägande majoritet positiva till utvecklingen av ett nationellt skogsprogram och poängterade de skäl som jag anfört</w:t>
      </w:r>
      <w:r w:rsidR="00AD45DE">
        <w:rPr>
          <w:sz w:val="24"/>
          <w:szCs w:val="24"/>
        </w:rPr>
        <w:t xml:space="preserve"> ovan</w:t>
      </w:r>
      <w:r w:rsidR="00DB7CE9">
        <w:rPr>
          <w:sz w:val="24"/>
          <w:szCs w:val="24"/>
        </w:rPr>
        <w:t xml:space="preserve"> för ett etablerande</w:t>
      </w:r>
      <w:r w:rsidR="00C719BE">
        <w:rPr>
          <w:sz w:val="24"/>
          <w:szCs w:val="24"/>
        </w:rPr>
        <w:t>. Det uttrycktes också farhågor om att det kan vara omöjligt att nå samsyn, risken för att intressenter hoppar av under processen, och att intressenternas förväntningar inte uppfylls.</w:t>
      </w:r>
    </w:p>
    <w:p w14:paraId="6D716624" w14:textId="77777777" w:rsidR="00AD45DE" w:rsidRDefault="00C719BE">
      <w:pPr>
        <w:rPr>
          <w:sz w:val="24"/>
          <w:szCs w:val="24"/>
        </w:rPr>
      </w:pPr>
      <w:r>
        <w:rPr>
          <w:sz w:val="24"/>
          <w:szCs w:val="24"/>
        </w:rPr>
        <w:t xml:space="preserve">Förväntningarna var höga bland intressenterna. Skogsstyrelsen fick i uppdrag att göra en </w:t>
      </w:r>
      <w:r w:rsidR="00AD45DE">
        <w:rPr>
          <w:sz w:val="24"/>
          <w:szCs w:val="24"/>
        </w:rPr>
        <w:t xml:space="preserve">förstudie som bl.a. omfattade en hearing med en bred intressentgrupp om deras förväntningar och syn på </w:t>
      </w:r>
      <w:r w:rsidR="00AD45DE">
        <w:rPr>
          <w:sz w:val="24"/>
          <w:szCs w:val="24"/>
        </w:rPr>
        <w:lastRenderedPageBreak/>
        <w:t>värdet av ett nationellt skogsprogram. Visionen intressenterna såg kan sammanfattas enligt följande</w:t>
      </w:r>
      <w:r w:rsidR="00E16F13" w:rsidRPr="00E16F13">
        <w:rPr>
          <w:sz w:val="24"/>
          <w:szCs w:val="24"/>
        </w:rPr>
        <w:t xml:space="preserve"> </w:t>
      </w:r>
      <w:r w:rsidR="00E16F13">
        <w:rPr>
          <w:sz w:val="24"/>
          <w:szCs w:val="24"/>
        </w:rPr>
        <w:t>få</w:t>
      </w:r>
      <w:r w:rsidR="00AD45DE">
        <w:rPr>
          <w:sz w:val="24"/>
          <w:szCs w:val="24"/>
        </w:rPr>
        <w:t>:</w:t>
      </w:r>
    </w:p>
    <w:p w14:paraId="326869FE" w14:textId="77777777" w:rsidR="00C85147" w:rsidRPr="00E16F13" w:rsidRDefault="00AD45DE" w:rsidP="00E16F13">
      <w:pPr>
        <w:pStyle w:val="Liststycke"/>
        <w:numPr>
          <w:ilvl w:val="0"/>
          <w:numId w:val="8"/>
        </w:numPr>
        <w:rPr>
          <w:sz w:val="24"/>
          <w:szCs w:val="24"/>
        </w:rPr>
      </w:pPr>
      <w:r w:rsidRPr="00E16F13">
        <w:rPr>
          <w:sz w:val="24"/>
          <w:szCs w:val="24"/>
        </w:rPr>
        <w:t xml:space="preserve">hela samhället att bli delaktiga i målet att </w:t>
      </w:r>
      <w:r w:rsidR="00C85147" w:rsidRPr="00E16F13">
        <w:rPr>
          <w:sz w:val="24"/>
          <w:szCs w:val="24"/>
        </w:rPr>
        <w:t>S</w:t>
      </w:r>
      <w:r w:rsidRPr="00E16F13">
        <w:rPr>
          <w:sz w:val="24"/>
          <w:szCs w:val="24"/>
        </w:rPr>
        <w:t>verige skall vara</w:t>
      </w:r>
      <w:r w:rsidR="00C85147" w:rsidRPr="00E16F13">
        <w:rPr>
          <w:sz w:val="24"/>
          <w:szCs w:val="24"/>
        </w:rPr>
        <w:t xml:space="preserve"> en världsledande skogsnation</w:t>
      </w:r>
    </w:p>
    <w:p w14:paraId="6AB6F2F0" w14:textId="77777777" w:rsidR="00C85147" w:rsidRPr="00E16F13" w:rsidRDefault="00C85147" w:rsidP="00E16F13">
      <w:pPr>
        <w:pStyle w:val="Liststycke"/>
        <w:numPr>
          <w:ilvl w:val="0"/>
          <w:numId w:val="8"/>
        </w:numPr>
        <w:rPr>
          <w:sz w:val="24"/>
          <w:szCs w:val="24"/>
        </w:rPr>
      </w:pPr>
      <w:r w:rsidRPr="00E16F13">
        <w:rPr>
          <w:sz w:val="24"/>
          <w:szCs w:val="24"/>
        </w:rPr>
        <w:t>en nationell samling kring skogsresurserna</w:t>
      </w:r>
    </w:p>
    <w:p w14:paraId="0792CDD6" w14:textId="77777777" w:rsidR="00C85147" w:rsidRPr="00E16F13" w:rsidRDefault="00C85147" w:rsidP="00E16F13">
      <w:pPr>
        <w:pStyle w:val="Liststycke"/>
        <w:numPr>
          <w:ilvl w:val="0"/>
          <w:numId w:val="8"/>
        </w:numPr>
        <w:rPr>
          <w:sz w:val="24"/>
          <w:szCs w:val="24"/>
        </w:rPr>
      </w:pPr>
      <w:r w:rsidRPr="00E16F13">
        <w:rPr>
          <w:sz w:val="24"/>
          <w:szCs w:val="24"/>
        </w:rPr>
        <w:t>till en tydligare skogspolitik</w:t>
      </w:r>
    </w:p>
    <w:p w14:paraId="25EF4CC2" w14:textId="77777777" w:rsidR="00C85147" w:rsidRPr="00E16F13" w:rsidRDefault="00C85147" w:rsidP="00E16F13">
      <w:pPr>
        <w:pStyle w:val="Liststycke"/>
        <w:numPr>
          <w:ilvl w:val="0"/>
          <w:numId w:val="8"/>
        </w:numPr>
        <w:rPr>
          <w:sz w:val="24"/>
          <w:szCs w:val="24"/>
        </w:rPr>
      </w:pPr>
      <w:r w:rsidRPr="00E16F13">
        <w:rPr>
          <w:sz w:val="24"/>
          <w:szCs w:val="24"/>
        </w:rPr>
        <w:t>till en samsyn mellan näringens olika intressenter</w:t>
      </w:r>
      <w:r w:rsidR="00125147" w:rsidRPr="00E16F13">
        <w:rPr>
          <w:sz w:val="24"/>
          <w:szCs w:val="24"/>
        </w:rPr>
        <w:t xml:space="preserve"> (vilken</w:t>
      </w:r>
      <w:r w:rsidR="004770D8" w:rsidRPr="00E16F13">
        <w:rPr>
          <w:sz w:val="24"/>
          <w:szCs w:val="24"/>
        </w:rPr>
        <w:t xml:space="preserve"> bedömdes</w:t>
      </w:r>
      <w:r w:rsidR="00125147" w:rsidRPr="00E16F13">
        <w:rPr>
          <w:sz w:val="24"/>
          <w:szCs w:val="24"/>
        </w:rPr>
        <w:t xml:space="preserve"> saknas)</w:t>
      </w:r>
    </w:p>
    <w:p w14:paraId="686062ED" w14:textId="77777777" w:rsidR="00C85147" w:rsidRPr="00E16F13" w:rsidRDefault="00C85147" w:rsidP="00E16F13">
      <w:pPr>
        <w:pStyle w:val="Liststycke"/>
        <w:numPr>
          <w:ilvl w:val="0"/>
          <w:numId w:val="8"/>
        </w:numPr>
        <w:rPr>
          <w:sz w:val="24"/>
          <w:szCs w:val="24"/>
        </w:rPr>
      </w:pPr>
      <w:r w:rsidRPr="00E16F13">
        <w:rPr>
          <w:sz w:val="24"/>
          <w:szCs w:val="24"/>
        </w:rPr>
        <w:t>en plattform för lösningen av uthållig tillväxt, bibehållandet av miljövärden och förbättrade sociala världen</w:t>
      </w:r>
    </w:p>
    <w:p w14:paraId="54BFFDA1" w14:textId="77777777" w:rsidR="00125147" w:rsidRPr="00E16F13" w:rsidRDefault="00C85147" w:rsidP="00E16F13">
      <w:pPr>
        <w:pStyle w:val="Liststycke"/>
        <w:numPr>
          <w:ilvl w:val="0"/>
          <w:numId w:val="8"/>
        </w:numPr>
        <w:rPr>
          <w:sz w:val="24"/>
          <w:szCs w:val="24"/>
        </w:rPr>
      </w:pPr>
      <w:r w:rsidRPr="00E16F13">
        <w:rPr>
          <w:sz w:val="24"/>
          <w:szCs w:val="24"/>
        </w:rPr>
        <w:t xml:space="preserve">till en biobaserad samhällsekonomi </w:t>
      </w:r>
    </w:p>
    <w:p w14:paraId="6471FA07" w14:textId="77777777" w:rsidR="00DC41B9" w:rsidRDefault="00125147">
      <w:pPr>
        <w:rPr>
          <w:sz w:val="24"/>
          <w:szCs w:val="24"/>
        </w:rPr>
      </w:pPr>
      <w:r>
        <w:rPr>
          <w:sz w:val="24"/>
          <w:szCs w:val="24"/>
        </w:rPr>
        <w:t>Intressenterna såg följande mervärden med ett skogsprogram: helhetssyn med tvärsektoriell och fler-</w:t>
      </w:r>
      <w:r w:rsidR="00EE5BAE">
        <w:rPr>
          <w:sz w:val="24"/>
          <w:szCs w:val="24"/>
        </w:rPr>
        <w:t>departemental</w:t>
      </w:r>
      <w:r>
        <w:rPr>
          <w:sz w:val="24"/>
          <w:szCs w:val="24"/>
        </w:rPr>
        <w:t xml:space="preserve"> medverkan, uppl</w:t>
      </w:r>
      <w:r w:rsidR="004E0315">
        <w:rPr>
          <w:sz w:val="24"/>
          <w:szCs w:val="24"/>
        </w:rPr>
        <w:t>ö</w:t>
      </w:r>
      <w:r>
        <w:rPr>
          <w:sz w:val="24"/>
          <w:szCs w:val="24"/>
        </w:rPr>
        <w:t xml:space="preserve">sning av dagens målkonflikter, långsiktiga förbättringar, </w:t>
      </w:r>
      <w:r w:rsidR="00D01E7D">
        <w:rPr>
          <w:sz w:val="24"/>
          <w:szCs w:val="24"/>
        </w:rPr>
        <w:t>bättre koppling till internationell utveckling, förbättrad lönsamhet, bättre utnyttjande av samhällets resurser, ökat välstånd, mer relevant forskning och innovation, och bättre samverkan och delaktighet</w:t>
      </w:r>
      <w:r w:rsidR="009A0C14">
        <w:rPr>
          <w:sz w:val="24"/>
          <w:szCs w:val="24"/>
        </w:rPr>
        <w:t>.</w:t>
      </w:r>
    </w:p>
    <w:p w14:paraId="0391D801" w14:textId="77777777" w:rsidR="000F22B1" w:rsidRPr="000F22B1" w:rsidRDefault="000F22B1">
      <w:pPr>
        <w:rPr>
          <w:sz w:val="24"/>
          <w:szCs w:val="24"/>
        </w:rPr>
      </w:pPr>
      <w:r>
        <w:rPr>
          <w:sz w:val="24"/>
          <w:szCs w:val="24"/>
        </w:rPr>
        <w:t>Under Alliansens regim var det huvudsakligen en fråga om förberedelser för etablerandet av programmet och det egentliga arbetet startade först med nuvarande regering. Tyvärr tappade man ca ett år med regeringsskiftet och mycket av entusiasmen hos intressenterna försvann.</w:t>
      </w:r>
    </w:p>
    <w:p w14:paraId="0D1862B4" w14:textId="77777777" w:rsidR="001B476A" w:rsidRDefault="00DC41B9">
      <w:pPr>
        <w:rPr>
          <w:sz w:val="24"/>
          <w:szCs w:val="24"/>
        </w:rPr>
      </w:pPr>
      <w:r w:rsidRPr="00DC41B9">
        <w:rPr>
          <w:sz w:val="24"/>
          <w:szCs w:val="24"/>
        </w:rPr>
        <w:t>Ungefär samtidigt med ovanstående process gick Regeringskansliet ut med ‘P</w:t>
      </w:r>
      <w:r>
        <w:rPr>
          <w:sz w:val="24"/>
          <w:szCs w:val="24"/>
        </w:rPr>
        <w:t>rogramförklaring för Sveriges internationella skogspolitik. Hållbarhet, ansvar och konkurrenskraft. (Regeringskansliet, 2012)</w:t>
      </w:r>
      <w:r w:rsidR="001B476A">
        <w:rPr>
          <w:sz w:val="24"/>
          <w:szCs w:val="24"/>
        </w:rPr>
        <w:t>’</w:t>
      </w:r>
      <w:r>
        <w:rPr>
          <w:sz w:val="24"/>
          <w:szCs w:val="24"/>
        </w:rPr>
        <w:t xml:space="preserve"> och anger att skogspolitiken vilar </w:t>
      </w:r>
      <w:r w:rsidR="001B476A">
        <w:rPr>
          <w:sz w:val="24"/>
          <w:szCs w:val="24"/>
        </w:rPr>
        <w:t>på de tre hörnpelarna – hållbarhet, ansvar och konkurrenskraft. Hållbarheten definieras med de två övergripande skogspolitiska målen: miljömålet och produktionsmålet med tillägget att skogsbruket skall bedrivas med hänsyn till både ekonomiska, miljömässiga och social värden.</w:t>
      </w:r>
    </w:p>
    <w:p w14:paraId="7B8F39AD" w14:textId="77777777" w:rsidR="000E455B" w:rsidRDefault="001B476A">
      <w:pPr>
        <w:rPr>
          <w:sz w:val="24"/>
          <w:szCs w:val="24"/>
        </w:rPr>
      </w:pPr>
      <w:r>
        <w:rPr>
          <w:sz w:val="24"/>
          <w:szCs w:val="24"/>
        </w:rPr>
        <w:t xml:space="preserve">Ansvar är att skogsägaren </w:t>
      </w:r>
      <w:r w:rsidR="00F2367F">
        <w:rPr>
          <w:sz w:val="24"/>
          <w:szCs w:val="24"/>
        </w:rPr>
        <w:t>har stor frihet och stort ansvar i brukandet av skogen och det anges vara den ’svenska skogsbruksmodellen’.</w:t>
      </w:r>
      <w:r>
        <w:rPr>
          <w:sz w:val="24"/>
          <w:szCs w:val="24"/>
        </w:rPr>
        <w:t xml:space="preserve"> </w:t>
      </w:r>
      <w:r w:rsidR="00F2367F">
        <w:rPr>
          <w:sz w:val="24"/>
          <w:szCs w:val="24"/>
        </w:rPr>
        <w:t>Skogsägaren är således fri, inom lagens ramar och med hållbar utveckling, välja hur skogen brukas.</w:t>
      </w:r>
    </w:p>
    <w:p w14:paraId="40A49B15" w14:textId="77777777" w:rsidR="00CF5F1E" w:rsidRDefault="000E455B">
      <w:pPr>
        <w:rPr>
          <w:sz w:val="24"/>
          <w:szCs w:val="24"/>
        </w:rPr>
      </w:pPr>
      <w:r>
        <w:rPr>
          <w:sz w:val="24"/>
          <w:szCs w:val="24"/>
        </w:rPr>
        <w:t>Vid ungefär samma tidpunkt presenterar Naturvårdsverket ’Synergieffekter, målkonflikter och problem i miljöarbetet (Rapport 6474, Naturvårdsverket, 2011). I denna rapport uppmanar man politikerna att ta ett helhetsgrepp och sätta miljöarbetet i relation till andra mål vid beslutsfattande.</w:t>
      </w:r>
    </w:p>
    <w:p w14:paraId="05DE4A93" w14:textId="77777777" w:rsidR="009E679C" w:rsidRDefault="009E679C">
      <w:pPr>
        <w:rPr>
          <w:sz w:val="24"/>
          <w:szCs w:val="24"/>
        </w:rPr>
      </w:pPr>
      <w:r>
        <w:rPr>
          <w:sz w:val="24"/>
          <w:szCs w:val="24"/>
        </w:rPr>
        <w:t>Jag bryter historiebeskrivningen</w:t>
      </w:r>
      <w:r w:rsidR="006662F9">
        <w:rPr>
          <w:sz w:val="24"/>
          <w:szCs w:val="24"/>
        </w:rPr>
        <w:t xml:space="preserve"> om skogspolitiken</w:t>
      </w:r>
      <w:r>
        <w:rPr>
          <w:sz w:val="24"/>
          <w:szCs w:val="24"/>
        </w:rPr>
        <w:t xml:space="preserve"> här men återkommer till den senare</w:t>
      </w:r>
      <w:r w:rsidR="006662F9">
        <w:rPr>
          <w:sz w:val="24"/>
          <w:szCs w:val="24"/>
        </w:rPr>
        <w:t>.</w:t>
      </w:r>
    </w:p>
    <w:p w14:paraId="3BDFA9FE" w14:textId="77777777" w:rsidR="005906E5" w:rsidRPr="00E16F13" w:rsidRDefault="005906E5">
      <w:pPr>
        <w:rPr>
          <w:b/>
          <w:sz w:val="24"/>
          <w:szCs w:val="24"/>
        </w:rPr>
      </w:pPr>
      <w:r w:rsidRPr="00E16F13">
        <w:rPr>
          <w:b/>
          <w:sz w:val="24"/>
          <w:szCs w:val="24"/>
        </w:rPr>
        <w:t xml:space="preserve">Andra utvecklingar </w:t>
      </w:r>
      <w:r w:rsidR="00F532EA" w:rsidRPr="00E16F13">
        <w:rPr>
          <w:b/>
          <w:sz w:val="24"/>
          <w:szCs w:val="24"/>
        </w:rPr>
        <w:t>1990–2015</w:t>
      </w:r>
    </w:p>
    <w:p w14:paraId="0E893EC8" w14:textId="77777777" w:rsidR="00DE2F92" w:rsidRDefault="00CF5F1E">
      <w:pPr>
        <w:rPr>
          <w:sz w:val="24"/>
          <w:szCs w:val="24"/>
        </w:rPr>
      </w:pPr>
      <w:r>
        <w:rPr>
          <w:sz w:val="24"/>
          <w:szCs w:val="24"/>
        </w:rPr>
        <w:t>Det pågick också andra utvecklingar i samhället under 1990 – 2015 som är viktiga att beakta i sammanhanget.</w:t>
      </w:r>
      <w:r w:rsidR="009E679C">
        <w:rPr>
          <w:sz w:val="24"/>
          <w:szCs w:val="24"/>
        </w:rPr>
        <w:t xml:space="preserve"> En del a dessa diskuteras i det följande.</w:t>
      </w:r>
      <w:r w:rsidR="00DC41B9" w:rsidRPr="00DC41B9">
        <w:rPr>
          <w:sz w:val="24"/>
          <w:szCs w:val="24"/>
        </w:rPr>
        <w:t xml:space="preserve"> </w:t>
      </w:r>
    </w:p>
    <w:p w14:paraId="423A3966" w14:textId="77777777" w:rsidR="00F532EA" w:rsidRDefault="00934E9B">
      <w:pPr>
        <w:rPr>
          <w:sz w:val="24"/>
          <w:szCs w:val="24"/>
        </w:rPr>
      </w:pPr>
      <w:r>
        <w:rPr>
          <w:sz w:val="24"/>
          <w:szCs w:val="24"/>
        </w:rPr>
        <w:t>Marknaden för tidningspapper ha</w:t>
      </w:r>
      <w:r w:rsidR="009E679C">
        <w:rPr>
          <w:sz w:val="24"/>
          <w:szCs w:val="24"/>
        </w:rPr>
        <w:t>de</w:t>
      </w:r>
      <w:r>
        <w:rPr>
          <w:sz w:val="24"/>
          <w:szCs w:val="24"/>
        </w:rPr>
        <w:t xml:space="preserve"> under en längre resa varit på väg tillkällaren för att stanna där. Tryckpapper för övrigt följ</w:t>
      </w:r>
      <w:r w:rsidR="009E679C">
        <w:rPr>
          <w:sz w:val="24"/>
          <w:szCs w:val="24"/>
        </w:rPr>
        <w:t>de</w:t>
      </w:r>
      <w:r>
        <w:rPr>
          <w:sz w:val="24"/>
          <w:szCs w:val="24"/>
        </w:rPr>
        <w:t xml:space="preserve"> samma utvecklingsmönster och </w:t>
      </w:r>
      <w:r w:rsidR="009E679C">
        <w:rPr>
          <w:sz w:val="24"/>
          <w:szCs w:val="24"/>
        </w:rPr>
        <w:t xml:space="preserve">prognosen var att </w:t>
      </w:r>
      <w:r>
        <w:rPr>
          <w:sz w:val="24"/>
          <w:szCs w:val="24"/>
        </w:rPr>
        <w:t xml:space="preserve">vi kommer förmodligen inte att ha någon produktion av tryckpapper efter 2030. Den korta fibern utgör mer och mer ett hot mot våra långa fibrer. Den absolut dominerande andelen av sågverken har, oberoende av konjunktur, haft stora problem med lönsamheten och haft </w:t>
      </w:r>
      <w:r w:rsidR="009E679C">
        <w:rPr>
          <w:sz w:val="24"/>
          <w:szCs w:val="24"/>
        </w:rPr>
        <w:t>e</w:t>
      </w:r>
      <w:r>
        <w:rPr>
          <w:sz w:val="24"/>
          <w:szCs w:val="24"/>
        </w:rPr>
        <w:t xml:space="preserve">n vinstmarginal på </w:t>
      </w:r>
      <w:r w:rsidR="00F532EA">
        <w:rPr>
          <w:sz w:val="24"/>
          <w:szCs w:val="24"/>
        </w:rPr>
        <w:t>1–1</w:t>
      </w:r>
      <w:r>
        <w:rPr>
          <w:sz w:val="24"/>
          <w:szCs w:val="24"/>
        </w:rPr>
        <w:t>.5%.</w:t>
      </w:r>
      <w:r w:rsidR="00F532EA">
        <w:rPr>
          <w:sz w:val="24"/>
          <w:szCs w:val="24"/>
        </w:rPr>
        <w:t xml:space="preserve"> Energimarknaden för bränsleflis har nästan slagit huvudet i taket.</w:t>
      </w:r>
      <w:r w:rsidR="006662F9">
        <w:rPr>
          <w:sz w:val="24"/>
          <w:szCs w:val="24"/>
        </w:rPr>
        <w:t xml:space="preserve"> Det var många spaltkilometrar som skrevs om skogsindustris nya produkter baserade på cellulosa men </w:t>
      </w:r>
      <w:r w:rsidR="006662F9">
        <w:rPr>
          <w:sz w:val="24"/>
          <w:szCs w:val="24"/>
        </w:rPr>
        <w:lastRenderedPageBreak/>
        <w:t xml:space="preserve">utvecklingen i verkligheten har gått för långsamt. Det är bara 1–2% av skogsindustrins omsättning som kan hänföras till dessa produkter idag. Det var stora förväntningar på biobränslen men det kan konstateras att det slaget kommer man förlora till elektricitet och bränsleceller.  </w:t>
      </w:r>
    </w:p>
    <w:p w14:paraId="4EB8E77A" w14:textId="77777777" w:rsidR="00934E9B" w:rsidRDefault="00F532EA">
      <w:pPr>
        <w:rPr>
          <w:sz w:val="24"/>
          <w:szCs w:val="24"/>
        </w:rPr>
      </w:pPr>
      <w:r>
        <w:rPr>
          <w:sz w:val="24"/>
          <w:szCs w:val="24"/>
        </w:rPr>
        <w:t>Lönsamheten i skogsbruket har kontinuerligt sjunkit och är nu nere på oroväckande</w:t>
      </w:r>
      <w:r w:rsidR="006662F9">
        <w:rPr>
          <w:sz w:val="24"/>
          <w:szCs w:val="24"/>
        </w:rPr>
        <w:t xml:space="preserve"> och kritiskt</w:t>
      </w:r>
      <w:r>
        <w:rPr>
          <w:sz w:val="24"/>
          <w:szCs w:val="24"/>
        </w:rPr>
        <w:t xml:space="preserve"> låg nivå. </w:t>
      </w:r>
      <w:r w:rsidR="00934E9B">
        <w:rPr>
          <w:sz w:val="24"/>
          <w:szCs w:val="24"/>
        </w:rPr>
        <w:t xml:space="preserve"> </w:t>
      </w:r>
    </w:p>
    <w:p w14:paraId="269522F7" w14:textId="77777777" w:rsidR="00A54DFA" w:rsidRDefault="00DE2F92">
      <w:pPr>
        <w:rPr>
          <w:sz w:val="24"/>
          <w:szCs w:val="24"/>
        </w:rPr>
      </w:pPr>
      <w:r>
        <w:rPr>
          <w:sz w:val="24"/>
          <w:szCs w:val="24"/>
        </w:rPr>
        <w:t>Det var en fullständig explosion av informationsteknologin från nästan ingenting alls i början av 1990-talet till att idag har 90–95% av de svenska hushållen persondatorer och tillgång till internet. Ändå fler har mobiltelefon och oftast en smartphone och surfplatt</w:t>
      </w:r>
      <w:r w:rsidR="006662F9">
        <w:rPr>
          <w:sz w:val="24"/>
          <w:szCs w:val="24"/>
        </w:rPr>
        <w:t>a</w:t>
      </w:r>
      <w:r>
        <w:rPr>
          <w:sz w:val="24"/>
          <w:szCs w:val="24"/>
        </w:rPr>
        <w:t>. Sociala medier har också haft en revolutionerande utveckling i Sverige och används frekvent av privatpersoner men också i stor utsträckning av organisationer och företag.</w:t>
      </w:r>
      <w:r w:rsidR="00A54DFA">
        <w:rPr>
          <w:sz w:val="24"/>
          <w:szCs w:val="24"/>
        </w:rPr>
        <w:t xml:space="preserve"> Et</w:t>
      </w:r>
      <w:r w:rsidR="00650C37">
        <w:rPr>
          <w:sz w:val="24"/>
          <w:szCs w:val="24"/>
        </w:rPr>
        <w:t>t</w:t>
      </w:r>
      <w:r w:rsidR="00A54DFA">
        <w:rPr>
          <w:sz w:val="24"/>
          <w:szCs w:val="24"/>
        </w:rPr>
        <w:t xml:space="preserve"> resultat är ett fullständigt förändrat media landskap.</w:t>
      </w:r>
      <w:r w:rsidR="00421146">
        <w:rPr>
          <w:sz w:val="24"/>
          <w:szCs w:val="24"/>
        </w:rPr>
        <w:t xml:space="preserve"> Denna utveckling har medfört en informations-revolution där nästan varje medborgare kan följa händelseutvecklingar i real tid och söka information för att kunna bilda sig en egen uppfattning </w:t>
      </w:r>
      <w:r w:rsidR="00650C37">
        <w:rPr>
          <w:sz w:val="24"/>
          <w:szCs w:val="24"/>
        </w:rPr>
        <w:t>och man</w:t>
      </w:r>
      <w:r w:rsidR="00421146">
        <w:rPr>
          <w:sz w:val="24"/>
          <w:szCs w:val="24"/>
        </w:rPr>
        <w:t xml:space="preserve"> kan också snabbt bilda opinioner via nya nätverk. Det betyder ett ökat </w:t>
      </w:r>
      <w:r w:rsidR="009E679C">
        <w:rPr>
          <w:sz w:val="24"/>
          <w:szCs w:val="24"/>
        </w:rPr>
        <w:t>ifråga</w:t>
      </w:r>
      <w:r w:rsidR="006662F9">
        <w:rPr>
          <w:sz w:val="24"/>
          <w:szCs w:val="24"/>
        </w:rPr>
        <w:t>sättande</w:t>
      </w:r>
      <w:r w:rsidR="00421146">
        <w:rPr>
          <w:sz w:val="24"/>
          <w:szCs w:val="24"/>
        </w:rPr>
        <w:t xml:space="preserve"> av politikers, industrins och myndigheternas beslut och görande</w:t>
      </w:r>
      <w:r w:rsidR="00A54DFA">
        <w:rPr>
          <w:sz w:val="24"/>
          <w:szCs w:val="24"/>
        </w:rPr>
        <w:t>. Skogsbruk och skogsnäring är inget undantag f</w:t>
      </w:r>
      <w:r w:rsidR="00650C37">
        <w:rPr>
          <w:sz w:val="24"/>
          <w:szCs w:val="24"/>
        </w:rPr>
        <w:t>rån</w:t>
      </w:r>
      <w:r w:rsidR="00A54DFA">
        <w:rPr>
          <w:sz w:val="24"/>
          <w:szCs w:val="24"/>
        </w:rPr>
        <w:t xml:space="preserve"> detta.</w:t>
      </w:r>
    </w:p>
    <w:p w14:paraId="426B29EF" w14:textId="77777777" w:rsidR="00333CBD" w:rsidRDefault="00A54DFA">
      <w:pPr>
        <w:rPr>
          <w:sz w:val="24"/>
          <w:szCs w:val="24"/>
        </w:rPr>
      </w:pPr>
      <w:r>
        <w:rPr>
          <w:sz w:val="24"/>
          <w:szCs w:val="24"/>
        </w:rPr>
        <w:t>Det h</w:t>
      </w:r>
      <w:r w:rsidR="005906E5">
        <w:rPr>
          <w:sz w:val="24"/>
          <w:szCs w:val="24"/>
        </w:rPr>
        <w:t>ä</w:t>
      </w:r>
      <w:r>
        <w:rPr>
          <w:sz w:val="24"/>
          <w:szCs w:val="24"/>
        </w:rPr>
        <w:t>r betyder att enskilda individer, allmänhet och organisationer har stora möjligheter att bilda opposition</w:t>
      </w:r>
      <w:r w:rsidR="00634747">
        <w:rPr>
          <w:sz w:val="24"/>
          <w:szCs w:val="24"/>
        </w:rPr>
        <w:t xml:space="preserve"> i olika fr</w:t>
      </w:r>
      <w:r w:rsidR="00650C37">
        <w:rPr>
          <w:sz w:val="24"/>
          <w:szCs w:val="24"/>
        </w:rPr>
        <w:t>å</w:t>
      </w:r>
      <w:r w:rsidR="00634747">
        <w:rPr>
          <w:sz w:val="24"/>
          <w:szCs w:val="24"/>
        </w:rPr>
        <w:t>gest</w:t>
      </w:r>
      <w:r w:rsidR="00650C37">
        <w:rPr>
          <w:sz w:val="24"/>
          <w:szCs w:val="24"/>
        </w:rPr>
        <w:t>ä</w:t>
      </w:r>
      <w:r w:rsidR="00634747">
        <w:rPr>
          <w:sz w:val="24"/>
          <w:szCs w:val="24"/>
        </w:rPr>
        <w:t>llningar</w:t>
      </w:r>
      <w:r w:rsidR="00650C37">
        <w:rPr>
          <w:sz w:val="24"/>
          <w:szCs w:val="24"/>
        </w:rPr>
        <w:t>.</w:t>
      </w:r>
      <w:r>
        <w:rPr>
          <w:sz w:val="24"/>
          <w:szCs w:val="24"/>
        </w:rPr>
        <w:t xml:space="preserve"> </w:t>
      </w:r>
      <w:r w:rsidR="00650C37">
        <w:rPr>
          <w:sz w:val="24"/>
          <w:szCs w:val="24"/>
        </w:rPr>
        <w:t>Det betyder att miljörörelsen med skoglig bäring har växt sig betydligt starkare. Den har med lok</w:t>
      </w:r>
      <w:r w:rsidR="00857B17">
        <w:rPr>
          <w:sz w:val="24"/>
          <w:szCs w:val="24"/>
        </w:rPr>
        <w:t>ala föreningar ca 450 000 medlemmar (Naturskyddsföreningen är störst med ca 225 000 medlemmar</w:t>
      </w:r>
      <w:r w:rsidR="009E679C">
        <w:rPr>
          <w:sz w:val="24"/>
          <w:szCs w:val="24"/>
        </w:rPr>
        <w:t>)</w:t>
      </w:r>
      <w:r w:rsidR="00857B17">
        <w:rPr>
          <w:sz w:val="24"/>
          <w:szCs w:val="24"/>
        </w:rPr>
        <w:t>. Turistföreningar och friluftsorganisationer har med lokala organisationer också ca 450 000 medlemmar med Svenska Turistföreningen störst med ca 300 000 medlemmar. Jakt och fiskevårdsföreningar ca 250 000 medlemmar</w:t>
      </w:r>
      <w:r w:rsidR="00333CBD">
        <w:rPr>
          <w:sz w:val="24"/>
          <w:szCs w:val="24"/>
        </w:rPr>
        <w:t>. Till detta kommer hembygdsföreningar o</w:t>
      </w:r>
      <w:r w:rsidR="006B59FF">
        <w:rPr>
          <w:sz w:val="24"/>
          <w:szCs w:val="24"/>
        </w:rPr>
        <w:t xml:space="preserve">ch </w:t>
      </w:r>
      <w:r w:rsidR="00333CBD">
        <w:rPr>
          <w:sz w:val="24"/>
          <w:szCs w:val="24"/>
        </w:rPr>
        <w:t>dyl</w:t>
      </w:r>
      <w:r w:rsidR="006B59FF">
        <w:rPr>
          <w:sz w:val="24"/>
          <w:szCs w:val="24"/>
        </w:rPr>
        <w:t>ikt</w:t>
      </w:r>
      <w:r w:rsidR="00333CBD">
        <w:rPr>
          <w:sz w:val="24"/>
          <w:szCs w:val="24"/>
        </w:rPr>
        <w:t>.</w:t>
      </w:r>
    </w:p>
    <w:p w14:paraId="24348540" w14:textId="77777777" w:rsidR="00790A39" w:rsidRDefault="00333CBD">
      <w:pPr>
        <w:rPr>
          <w:sz w:val="24"/>
          <w:szCs w:val="24"/>
        </w:rPr>
      </w:pPr>
      <w:r>
        <w:rPr>
          <w:sz w:val="24"/>
          <w:szCs w:val="24"/>
        </w:rPr>
        <w:t>Det betyder att det finns</w:t>
      </w:r>
      <w:r w:rsidR="00EB2B05">
        <w:rPr>
          <w:sz w:val="24"/>
          <w:szCs w:val="24"/>
        </w:rPr>
        <w:t xml:space="preserve"> minst</w:t>
      </w:r>
      <w:r>
        <w:rPr>
          <w:sz w:val="24"/>
          <w:szCs w:val="24"/>
        </w:rPr>
        <w:t xml:space="preserve"> ca 1.5 miljon människor</w:t>
      </w:r>
      <w:r w:rsidR="006B59FF">
        <w:rPr>
          <w:sz w:val="24"/>
          <w:szCs w:val="24"/>
        </w:rPr>
        <w:t xml:space="preserve"> som har synpunkter på skogspolitikens utformande och skogsbrukets och skogsnäringens görande. Detta kan jämföras med att vi har ca 330 000 privata skogsägare av vilka ca 110 000 är anslutna till</w:t>
      </w:r>
      <w:r w:rsidR="00B502C5">
        <w:rPr>
          <w:sz w:val="24"/>
          <w:szCs w:val="24"/>
        </w:rPr>
        <w:t xml:space="preserve"> skogsägareföreningar. Det</w:t>
      </w:r>
      <w:r w:rsidR="006B59FF">
        <w:rPr>
          <w:sz w:val="24"/>
          <w:szCs w:val="24"/>
        </w:rPr>
        <w:t xml:space="preserve"> finns</w:t>
      </w:r>
      <w:r w:rsidR="00B502C5">
        <w:rPr>
          <w:sz w:val="24"/>
          <w:szCs w:val="24"/>
        </w:rPr>
        <w:t xml:space="preserve"> således</w:t>
      </w:r>
      <w:r w:rsidR="006B59FF">
        <w:rPr>
          <w:sz w:val="24"/>
          <w:szCs w:val="24"/>
        </w:rPr>
        <w:t xml:space="preserve"> stor politisk sprängkraft</w:t>
      </w:r>
      <w:r w:rsidR="00B502C5">
        <w:rPr>
          <w:sz w:val="24"/>
          <w:szCs w:val="24"/>
        </w:rPr>
        <w:t xml:space="preserve"> i dessa organisationer med skogligt intresse utanför kärnan av skogliga organisationer när det gäller skogspolitikens utformande.</w:t>
      </w:r>
    </w:p>
    <w:p w14:paraId="0DE8B069" w14:textId="77777777" w:rsidR="00D61F3D" w:rsidRDefault="00D61F3D">
      <w:pPr>
        <w:rPr>
          <w:sz w:val="24"/>
          <w:szCs w:val="24"/>
        </w:rPr>
      </w:pPr>
      <w:r>
        <w:rPr>
          <w:sz w:val="24"/>
          <w:szCs w:val="24"/>
        </w:rPr>
        <w:t>Enligt sociologiska studier så har svensken blivit mer individualistisk under de här perioden. Samhället har också genomgått stora värdeförändringar</w:t>
      </w:r>
      <w:r w:rsidR="001B07F8">
        <w:rPr>
          <w:sz w:val="24"/>
          <w:szCs w:val="24"/>
        </w:rPr>
        <w:t xml:space="preserve"> som är en effekt av globaliseringen och urbaniseringen.</w:t>
      </w:r>
    </w:p>
    <w:p w14:paraId="32C45C8D" w14:textId="77777777" w:rsidR="00790A39" w:rsidRDefault="00790A39">
      <w:pPr>
        <w:rPr>
          <w:sz w:val="24"/>
          <w:szCs w:val="24"/>
        </w:rPr>
      </w:pPr>
      <w:r>
        <w:rPr>
          <w:sz w:val="24"/>
          <w:szCs w:val="24"/>
        </w:rPr>
        <w:t xml:space="preserve">Inom flera av samhällets domäner </w:t>
      </w:r>
      <w:r w:rsidR="00556FF9">
        <w:rPr>
          <w:sz w:val="24"/>
          <w:szCs w:val="24"/>
        </w:rPr>
        <w:t>har utvecklats</w:t>
      </w:r>
      <w:r>
        <w:rPr>
          <w:sz w:val="24"/>
          <w:szCs w:val="24"/>
        </w:rPr>
        <w:t xml:space="preserve"> en tydlig obalans – media, partisystem, demokrati, säkerhet, förvaltning, och välfärd. Med obalansen följer en konfliktstruktur som har medfört minskat förtroende för samhällets institutioner.</w:t>
      </w:r>
    </w:p>
    <w:p w14:paraId="321F4DBD" w14:textId="77777777" w:rsidR="00D32ED9" w:rsidRDefault="00790A39">
      <w:pPr>
        <w:rPr>
          <w:sz w:val="24"/>
          <w:szCs w:val="24"/>
        </w:rPr>
      </w:pPr>
      <w:r>
        <w:rPr>
          <w:sz w:val="24"/>
          <w:szCs w:val="24"/>
        </w:rPr>
        <w:t xml:space="preserve">Det har utvecklats en situation med nära 50% av Sveriges befolkning känner oro för miljöförstöring respektive </w:t>
      </w:r>
      <w:r w:rsidR="00D32ED9">
        <w:rPr>
          <w:sz w:val="24"/>
          <w:szCs w:val="24"/>
        </w:rPr>
        <w:t>klimatförändringarna. Detta utgör ett tryck på politiker och är ett starkt stöd för miljörörelsernas agerande och aktioner i samhället. Det har också medfört att miljörörelsen har fått</w:t>
      </w:r>
      <w:r w:rsidR="00323304">
        <w:rPr>
          <w:sz w:val="24"/>
          <w:szCs w:val="24"/>
        </w:rPr>
        <w:t xml:space="preserve"> en</w:t>
      </w:r>
      <w:r w:rsidR="00D32ED9">
        <w:rPr>
          <w:sz w:val="24"/>
          <w:szCs w:val="24"/>
        </w:rPr>
        <w:t xml:space="preserve"> närmare roll till politiker, marknadsaktörer och olika samhällseliter.</w:t>
      </w:r>
    </w:p>
    <w:p w14:paraId="75F60E32" w14:textId="77777777" w:rsidR="000663D4" w:rsidRDefault="000663D4">
      <w:pPr>
        <w:rPr>
          <w:sz w:val="24"/>
          <w:szCs w:val="24"/>
        </w:rPr>
      </w:pPr>
      <w:r>
        <w:rPr>
          <w:sz w:val="24"/>
          <w:szCs w:val="24"/>
        </w:rPr>
        <w:t>Vi har erfarit en dramatisk utveckling av miljön som en politisk fråga. Miljöfrågorna skär på tvären in i en rad olika politikområden. Det har utvecklats en miljöstat. Sverige fungerar</w:t>
      </w:r>
      <w:r w:rsidR="00BA3307">
        <w:rPr>
          <w:sz w:val="24"/>
          <w:szCs w:val="24"/>
        </w:rPr>
        <w:t xml:space="preserve"> normal</w:t>
      </w:r>
      <w:r>
        <w:rPr>
          <w:sz w:val="24"/>
          <w:szCs w:val="24"/>
        </w:rPr>
        <w:t xml:space="preserve"> i ett extremt politiskt vänster/höger komplex </w:t>
      </w:r>
      <w:r w:rsidR="00BA3307">
        <w:rPr>
          <w:sz w:val="24"/>
          <w:szCs w:val="24"/>
        </w:rPr>
        <w:t>men</w:t>
      </w:r>
      <w:r>
        <w:rPr>
          <w:sz w:val="24"/>
          <w:szCs w:val="24"/>
        </w:rPr>
        <w:t xml:space="preserve"> miljöfrågorna har inte passat in i detta komplex och politikerna har uppenbara problem att hantera tvärsgående konfliktlinjer.</w:t>
      </w:r>
    </w:p>
    <w:p w14:paraId="7B8B7964" w14:textId="77777777" w:rsidR="00C35EBA" w:rsidRDefault="00D32ED9">
      <w:pPr>
        <w:rPr>
          <w:sz w:val="24"/>
          <w:szCs w:val="24"/>
        </w:rPr>
      </w:pPr>
      <w:r>
        <w:rPr>
          <w:sz w:val="24"/>
          <w:szCs w:val="24"/>
        </w:rPr>
        <w:lastRenderedPageBreak/>
        <w:t xml:space="preserve">Sverige har inte uppnått miljökvalitetsmålen med bäring på skogen. Vi har knappast uppnått något av de satta </w:t>
      </w:r>
      <w:r w:rsidR="00323304">
        <w:rPr>
          <w:sz w:val="24"/>
          <w:szCs w:val="24"/>
        </w:rPr>
        <w:t>miljökvalitetsmålen</w:t>
      </w:r>
      <w:r>
        <w:rPr>
          <w:sz w:val="24"/>
          <w:szCs w:val="24"/>
        </w:rPr>
        <w:t xml:space="preserve"> över </w:t>
      </w:r>
      <w:r w:rsidR="00323304">
        <w:rPr>
          <w:sz w:val="24"/>
          <w:szCs w:val="24"/>
        </w:rPr>
        <w:t>huvud tagit. Det kan hävdas dessa mål är orealistiska men det ger miljörörelsen vatten på kvarn att det står inte rätt till i skogen. Detta förstärks av att utvärdering av skogsvårdslagens styrning mot miljömålen (’</w:t>
      </w:r>
      <w:r w:rsidR="0048543E">
        <w:rPr>
          <w:sz w:val="24"/>
          <w:szCs w:val="24"/>
        </w:rPr>
        <w:t xml:space="preserve">Utvärdering av skogsvårdslagen och tillämpliga delar av miljöbalken ur ett miljömålsperspektiv. Skogsstyrelsen, 2015). Det konstateras att det finns brister i skogsvårdslagen </w:t>
      </w:r>
      <w:r w:rsidR="00556FF9">
        <w:rPr>
          <w:sz w:val="24"/>
          <w:szCs w:val="24"/>
        </w:rPr>
        <w:t>m</w:t>
      </w:r>
      <w:r w:rsidR="0048543E">
        <w:rPr>
          <w:sz w:val="24"/>
          <w:szCs w:val="24"/>
        </w:rPr>
        <w:t>en det brister framför allt i efterlevnad och tillämpningar. Utredningen drar slutsatsen att det krävs en översyn av samtliga skogspolitiska styrmedel i detta avseende.</w:t>
      </w:r>
    </w:p>
    <w:p w14:paraId="30BCDA74" w14:textId="77777777" w:rsidR="00D55A1C" w:rsidRDefault="00C35EBA">
      <w:pPr>
        <w:rPr>
          <w:sz w:val="24"/>
          <w:szCs w:val="24"/>
        </w:rPr>
      </w:pPr>
      <w:r>
        <w:rPr>
          <w:sz w:val="24"/>
          <w:szCs w:val="24"/>
        </w:rPr>
        <w:t xml:space="preserve">Detta är vad miljörörelsen har hävdat under ganska lång tid men mötts av hårt motstånd från näringen </w:t>
      </w:r>
      <w:r w:rsidR="000726E4">
        <w:rPr>
          <w:sz w:val="24"/>
          <w:szCs w:val="24"/>
        </w:rPr>
        <w:t xml:space="preserve">och </w:t>
      </w:r>
      <w:r>
        <w:rPr>
          <w:sz w:val="24"/>
          <w:szCs w:val="24"/>
        </w:rPr>
        <w:t>att det finns ingen anledning att göra några ändringar i skogsvårdslagen, vilket medfört en fullt utvecklad konflikt. Skogsägarrörelsen har låst fast</w:t>
      </w:r>
      <w:r w:rsidR="000726E4">
        <w:rPr>
          <w:sz w:val="24"/>
          <w:szCs w:val="24"/>
        </w:rPr>
        <w:t xml:space="preserve"> sig</w:t>
      </w:r>
      <w:r>
        <w:rPr>
          <w:sz w:val="24"/>
          <w:szCs w:val="24"/>
        </w:rPr>
        <w:t xml:space="preserve"> i äganderättsfrågan och att allt som hotar denna och avverkningsmöjligheterna är pest och kolera.</w:t>
      </w:r>
      <w:r w:rsidR="00A00879">
        <w:rPr>
          <w:sz w:val="24"/>
          <w:szCs w:val="24"/>
        </w:rPr>
        <w:t xml:space="preserve"> Därmed finns det inte mycket utrymme för dialog. Man kan skönja en förändring i denna attityd bland rörelsens medlemmar och framför allt i den ökande kvinnliga andelen av medlemmar som ifrågasätter rörelsens ställningstagande i denna fråga</w:t>
      </w:r>
      <w:r w:rsidR="000726E4">
        <w:rPr>
          <w:sz w:val="24"/>
          <w:szCs w:val="24"/>
        </w:rPr>
        <w:t>.</w:t>
      </w:r>
      <w:r w:rsidR="00A00879">
        <w:rPr>
          <w:sz w:val="24"/>
          <w:szCs w:val="24"/>
        </w:rPr>
        <w:t xml:space="preserve"> </w:t>
      </w:r>
      <w:r w:rsidR="000726E4">
        <w:rPr>
          <w:sz w:val="24"/>
          <w:szCs w:val="24"/>
        </w:rPr>
        <w:t>Dessa</w:t>
      </w:r>
      <w:r w:rsidR="00A00879">
        <w:rPr>
          <w:sz w:val="24"/>
          <w:szCs w:val="24"/>
        </w:rPr>
        <w:t xml:space="preserve"> menar att man måste ta vara på skogens alla värden och att man även som ägare egentligen bara är förvaltare</w:t>
      </w:r>
      <w:r w:rsidR="000726E4">
        <w:rPr>
          <w:sz w:val="24"/>
          <w:szCs w:val="24"/>
        </w:rPr>
        <w:t xml:space="preserve"> a</w:t>
      </w:r>
      <w:r w:rsidR="00BA3307">
        <w:rPr>
          <w:sz w:val="24"/>
          <w:szCs w:val="24"/>
        </w:rPr>
        <w:t>v</w:t>
      </w:r>
      <w:r w:rsidR="000726E4">
        <w:rPr>
          <w:sz w:val="24"/>
          <w:szCs w:val="24"/>
        </w:rPr>
        <w:t xml:space="preserve"> skogen</w:t>
      </w:r>
      <w:r w:rsidR="00A00879">
        <w:rPr>
          <w:sz w:val="24"/>
          <w:szCs w:val="24"/>
        </w:rPr>
        <w:t xml:space="preserve"> under en period för framtida generationer</w:t>
      </w:r>
      <w:r w:rsidR="000726E4">
        <w:rPr>
          <w:sz w:val="24"/>
          <w:szCs w:val="24"/>
        </w:rPr>
        <w:t xml:space="preserve"> och det är denna utmaning</w:t>
      </w:r>
      <w:r w:rsidR="00BA3307">
        <w:rPr>
          <w:sz w:val="24"/>
          <w:szCs w:val="24"/>
        </w:rPr>
        <w:t xml:space="preserve"> och lönsamhetsfrågorna skogsägarrörelsen</w:t>
      </w:r>
      <w:r w:rsidR="000726E4">
        <w:rPr>
          <w:sz w:val="24"/>
          <w:szCs w:val="24"/>
        </w:rPr>
        <w:t xml:space="preserve"> skall arbeta med</w:t>
      </w:r>
      <w:r w:rsidR="00A00879">
        <w:rPr>
          <w:sz w:val="24"/>
          <w:szCs w:val="24"/>
        </w:rPr>
        <w:t xml:space="preserve">. </w:t>
      </w:r>
    </w:p>
    <w:p w14:paraId="581567FC" w14:textId="77777777" w:rsidR="007A45D3" w:rsidRDefault="00D55A1C">
      <w:pPr>
        <w:rPr>
          <w:sz w:val="24"/>
          <w:szCs w:val="24"/>
        </w:rPr>
      </w:pPr>
      <w:r>
        <w:rPr>
          <w:sz w:val="24"/>
          <w:szCs w:val="24"/>
        </w:rPr>
        <w:t>Det verkar som dialogen mellan skogsnäringen</w:t>
      </w:r>
      <w:r w:rsidR="000726E4">
        <w:rPr>
          <w:sz w:val="24"/>
          <w:szCs w:val="24"/>
        </w:rPr>
        <w:t xml:space="preserve"> och miljörörelsen har</w:t>
      </w:r>
      <w:r>
        <w:rPr>
          <w:sz w:val="24"/>
          <w:szCs w:val="24"/>
        </w:rPr>
        <w:t xml:space="preserve"> kollapsat. De båda sidorna hävdar att den andra sidan inte är villig till dialog. Om det sker ett närmande så blir det ingen dialog då parterna bara hävdar sina kända synpunkter. Båda sidor tycks vara lika goda kålsupare i detta avseende. Miljöfrågorna visar en högre konfliktnivå idag än för 10 år sedan.</w:t>
      </w:r>
      <w:r w:rsidR="00226D68">
        <w:rPr>
          <w:sz w:val="24"/>
          <w:szCs w:val="24"/>
        </w:rPr>
        <w:t xml:space="preserve"> Konflikter kan vändas till fruktbart samarbete men då måste man vara öppen för dialog annars blir konflikterna olösliga. Den uppkomna situationen är frustrerande. Det finns visserligen många </w:t>
      </w:r>
      <w:r w:rsidR="000663D4">
        <w:rPr>
          <w:sz w:val="24"/>
          <w:szCs w:val="24"/>
        </w:rPr>
        <w:t xml:space="preserve">vitt </w:t>
      </w:r>
      <w:r w:rsidR="00226D68">
        <w:rPr>
          <w:sz w:val="24"/>
          <w:szCs w:val="24"/>
        </w:rPr>
        <w:t>skilda uppfattningar om skogens v</w:t>
      </w:r>
      <w:r w:rsidR="000663D4">
        <w:rPr>
          <w:sz w:val="24"/>
          <w:szCs w:val="24"/>
        </w:rPr>
        <w:t>ärden bland skogens intressenter men det finns också många gemensamma värden</w:t>
      </w:r>
      <w:r w:rsidR="00775C7F">
        <w:rPr>
          <w:sz w:val="24"/>
          <w:szCs w:val="24"/>
        </w:rPr>
        <w:t xml:space="preserve"> som borde kunna utnyttjas för att hitta lösningar.</w:t>
      </w:r>
      <w:r w:rsidR="00226D68">
        <w:rPr>
          <w:sz w:val="24"/>
          <w:szCs w:val="24"/>
        </w:rPr>
        <w:t xml:space="preserve"> </w:t>
      </w:r>
    </w:p>
    <w:p w14:paraId="48431234" w14:textId="77777777" w:rsidR="00F532EA" w:rsidRDefault="007A45D3">
      <w:pPr>
        <w:rPr>
          <w:sz w:val="24"/>
          <w:szCs w:val="24"/>
        </w:rPr>
      </w:pPr>
      <w:r>
        <w:rPr>
          <w:sz w:val="24"/>
          <w:szCs w:val="24"/>
        </w:rPr>
        <w:t>Konfliktområdena mellan näring och miljörörelsen ligger på en trivial nivå rörande bristande information</w:t>
      </w:r>
      <w:r w:rsidR="00F16726">
        <w:rPr>
          <w:sz w:val="24"/>
          <w:szCs w:val="24"/>
        </w:rPr>
        <w:t xml:space="preserve"> och nonchalans av näringen vid</w:t>
      </w:r>
      <w:r>
        <w:rPr>
          <w:sz w:val="24"/>
          <w:szCs w:val="24"/>
        </w:rPr>
        <w:t xml:space="preserve"> skogliga operationer, husknutsavverkningar,</w:t>
      </w:r>
      <w:r w:rsidR="00F16726">
        <w:rPr>
          <w:sz w:val="24"/>
          <w:szCs w:val="24"/>
        </w:rPr>
        <w:t xml:space="preserve"> förstörda vattendrag och stigar, avverkade skyddszoner vid sjöar, sönderkörda terränger, etcetera. Det kan tyckas att dylika problem skulle vara enkla att rätta till. Av betydligt större magnitud är trakthyggesbruket versus kontinuitetsskogsbruk (Naturskyddsföreningen har sedan 1943 krävt kalhyggesförbud). Ett </w:t>
      </w:r>
      <w:r w:rsidR="005906E5">
        <w:rPr>
          <w:sz w:val="24"/>
          <w:szCs w:val="24"/>
        </w:rPr>
        <w:t xml:space="preserve">lika </w:t>
      </w:r>
      <w:r w:rsidR="00F16726">
        <w:rPr>
          <w:sz w:val="24"/>
          <w:szCs w:val="24"/>
        </w:rPr>
        <w:t>stort konfliktområde är avsättningen av känsliga och värdefulla skogsmiljöer. Denna fråga är o</w:t>
      </w:r>
      <w:r w:rsidR="00005A65">
        <w:rPr>
          <w:sz w:val="24"/>
          <w:szCs w:val="24"/>
        </w:rPr>
        <w:t>c</w:t>
      </w:r>
      <w:r w:rsidR="00F16726">
        <w:rPr>
          <w:sz w:val="24"/>
          <w:szCs w:val="24"/>
        </w:rPr>
        <w:t>kså kopplad till biodiversitetsfrågan</w:t>
      </w:r>
      <w:r w:rsidR="005906E5">
        <w:rPr>
          <w:sz w:val="24"/>
          <w:szCs w:val="24"/>
        </w:rPr>
        <w:t xml:space="preserve"> som är övergripande inom miljörörelsen</w:t>
      </w:r>
      <w:r w:rsidR="00005A65">
        <w:rPr>
          <w:sz w:val="24"/>
          <w:szCs w:val="24"/>
        </w:rPr>
        <w:t>. Det föreligger också en konflikt i klimatfrågan där miljörörelsen yrkar på överh</w:t>
      </w:r>
      <w:r w:rsidR="00990302">
        <w:rPr>
          <w:sz w:val="24"/>
          <w:szCs w:val="24"/>
        </w:rPr>
        <w:t>å</w:t>
      </w:r>
      <w:r w:rsidR="00005A65">
        <w:rPr>
          <w:sz w:val="24"/>
          <w:szCs w:val="24"/>
        </w:rPr>
        <w:t>llning och minskade avverkningar av skog för ökad kollagring och näringen ropar på ökad tillväxt och mer utnyttjande av virke i olika applikationer.</w:t>
      </w:r>
      <w:r w:rsidR="00A26676">
        <w:rPr>
          <w:sz w:val="24"/>
          <w:szCs w:val="24"/>
        </w:rPr>
        <w:t xml:space="preserve"> Nu visar det sig att förmodligen har båda sidor fel om skogens roll i klimatet. Jag har under 10–15 års tid hävdat att vi vet inte hur kolcykeln fungerar i skogen och att osäkerheten är enorm. Färsk forskning i Sverige bekräftar detta. Därmed måste man ta omtag på skogens roll i klimatfrågan.</w:t>
      </w:r>
    </w:p>
    <w:p w14:paraId="501E1EB2" w14:textId="77777777" w:rsidR="001C2DF5" w:rsidRDefault="00F532EA">
      <w:pPr>
        <w:rPr>
          <w:sz w:val="24"/>
          <w:szCs w:val="24"/>
        </w:rPr>
      </w:pPr>
      <w:r>
        <w:rPr>
          <w:sz w:val="24"/>
          <w:szCs w:val="24"/>
        </w:rPr>
        <w:t xml:space="preserve">Forskningen om biodiversitet har mångdubblats under den här perioden och har genererat många nya argument för miljörörelsen. Men forskningen har till en </w:t>
      </w:r>
      <w:r w:rsidR="000B693E">
        <w:rPr>
          <w:sz w:val="24"/>
          <w:szCs w:val="24"/>
        </w:rPr>
        <w:t>huvuddel</w:t>
      </w:r>
      <w:r>
        <w:rPr>
          <w:sz w:val="24"/>
          <w:szCs w:val="24"/>
        </w:rPr>
        <w:t xml:space="preserve"> </w:t>
      </w:r>
      <w:r w:rsidR="000B693E">
        <w:rPr>
          <w:sz w:val="24"/>
          <w:szCs w:val="24"/>
        </w:rPr>
        <w:t>varit av</w:t>
      </w:r>
      <w:r>
        <w:rPr>
          <w:sz w:val="24"/>
          <w:szCs w:val="24"/>
        </w:rPr>
        <w:t xml:space="preserve"> grundläggande karaktär</w:t>
      </w:r>
      <w:r w:rsidR="001C2DF5">
        <w:rPr>
          <w:sz w:val="24"/>
          <w:szCs w:val="24"/>
        </w:rPr>
        <w:t xml:space="preserve"> med begränsade möjligheter att omsätta resultaten i tillämpat skogsbruk. Miljörörelse</w:t>
      </w:r>
      <w:r w:rsidR="000B693E">
        <w:rPr>
          <w:sz w:val="24"/>
          <w:szCs w:val="24"/>
        </w:rPr>
        <w:t>n</w:t>
      </w:r>
      <w:r w:rsidR="001C2DF5">
        <w:rPr>
          <w:sz w:val="24"/>
          <w:szCs w:val="24"/>
        </w:rPr>
        <w:t xml:space="preserve"> har därvidlag använt sig av förenklade och dogmatiska budskap.</w:t>
      </w:r>
    </w:p>
    <w:p w14:paraId="2E8C6948" w14:textId="77777777" w:rsidR="001C2DF5" w:rsidRDefault="001C2DF5">
      <w:pPr>
        <w:rPr>
          <w:sz w:val="24"/>
          <w:szCs w:val="24"/>
        </w:rPr>
      </w:pPr>
      <w:r>
        <w:rPr>
          <w:sz w:val="24"/>
          <w:szCs w:val="24"/>
        </w:rPr>
        <w:lastRenderedPageBreak/>
        <w:t>Beträffande arealen av skyddade områden hävdar näringen att Sverige redan avsatt mer än 20% av arealen medan miljörörelsen hävdar att det är omkring 8%. Det är anmärkningsvärt med denna skillnad då man använder sig av samma statistik.</w:t>
      </w:r>
    </w:p>
    <w:p w14:paraId="5BAFC818" w14:textId="77777777" w:rsidR="001B07F8" w:rsidRDefault="00E24714">
      <w:pPr>
        <w:rPr>
          <w:sz w:val="24"/>
          <w:szCs w:val="24"/>
        </w:rPr>
      </w:pPr>
      <w:r>
        <w:rPr>
          <w:sz w:val="24"/>
          <w:szCs w:val="24"/>
        </w:rPr>
        <w:t>E</w:t>
      </w:r>
      <w:r w:rsidR="001C2DF5">
        <w:rPr>
          <w:sz w:val="24"/>
          <w:szCs w:val="24"/>
        </w:rPr>
        <w:t xml:space="preserve">n </w:t>
      </w:r>
      <w:r>
        <w:rPr>
          <w:sz w:val="24"/>
          <w:szCs w:val="24"/>
        </w:rPr>
        <w:t>relativt stor</w:t>
      </w:r>
      <w:r w:rsidR="001C2DF5">
        <w:rPr>
          <w:sz w:val="24"/>
          <w:szCs w:val="24"/>
        </w:rPr>
        <w:t xml:space="preserve"> del av miljörörelsen</w:t>
      </w:r>
      <w:r>
        <w:rPr>
          <w:sz w:val="24"/>
          <w:szCs w:val="24"/>
        </w:rPr>
        <w:t xml:space="preserve"> tycks acceptera att skogsvårdslagen två övergripande mål inte står i konflikt med varandra. Detta tycks också vara den utvecklade uppfattningen bland politiker och andra policy aktörer, vilket brukar kallas ekologisk modernisering. Det betyder att det finns en win-win situation mellan ekonomisk tillväxt och ekologisk hållbarhet</w:t>
      </w:r>
      <w:r w:rsidR="00D61F3D">
        <w:rPr>
          <w:sz w:val="24"/>
          <w:szCs w:val="24"/>
        </w:rPr>
        <w:t xml:space="preserve">. Andra delar av miljörörelsen kritiserar denna </w:t>
      </w:r>
      <w:r w:rsidR="00535EA2">
        <w:rPr>
          <w:sz w:val="24"/>
          <w:szCs w:val="24"/>
        </w:rPr>
        <w:t>tolkning och</w:t>
      </w:r>
      <w:r w:rsidR="00D61F3D">
        <w:rPr>
          <w:sz w:val="24"/>
          <w:szCs w:val="24"/>
        </w:rPr>
        <w:t xml:space="preserve"> under senare år har det växt fram en stark systemkritik som kräver radikala samhällsförändringar</w:t>
      </w:r>
      <w:r w:rsidR="0078647B">
        <w:rPr>
          <w:sz w:val="24"/>
          <w:szCs w:val="24"/>
        </w:rPr>
        <w:t xml:space="preserve"> och ändrade livsstilar</w:t>
      </w:r>
      <w:r w:rsidR="00D61F3D">
        <w:rPr>
          <w:sz w:val="24"/>
          <w:szCs w:val="24"/>
        </w:rPr>
        <w:t xml:space="preserve"> för att lösa miljöproblemen i skogen.</w:t>
      </w:r>
    </w:p>
    <w:p w14:paraId="019C31DD" w14:textId="77777777" w:rsidR="0078647B" w:rsidRDefault="001B07F8">
      <w:pPr>
        <w:rPr>
          <w:sz w:val="24"/>
          <w:szCs w:val="24"/>
        </w:rPr>
      </w:pPr>
      <w:r>
        <w:rPr>
          <w:sz w:val="24"/>
          <w:szCs w:val="24"/>
        </w:rPr>
        <w:t>Även om</w:t>
      </w:r>
      <w:r w:rsidR="00E24714">
        <w:rPr>
          <w:sz w:val="24"/>
          <w:szCs w:val="24"/>
        </w:rPr>
        <w:t xml:space="preserve"> </w:t>
      </w:r>
      <w:r>
        <w:rPr>
          <w:sz w:val="24"/>
          <w:szCs w:val="24"/>
        </w:rPr>
        <w:t xml:space="preserve">miljörörelsen i stort accepterar de två övergripande målen i skogsvårdslagen så är </w:t>
      </w:r>
      <w:r w:rsidR="000B693E">
        <w:rPr>
          <w:sz w:val="24"/>
          <w:szCs w:val="24"/>
        </w:rPr>
        <w:t>konfliktområdet deras</w:t>
      </w:r>
      <w:r>
        <w:rPr>
          <w:sz w:val="24"/>
          <w:szCs w:val="24"/>
        </w:rPr>
        <w:t xml:space="preserve"> implementering. Man saknar miljöansatsen när dessa mål sammanvägs till en helhet. Miljön får stryka på foten. Således</w:t>
      </w:r>
      <w:r w:rsidR="0078647B">
        <w:rPr>
          <w:sz w:val="24"/>
          <w:szCs w:val="24"/>
        </w:rPr>
        <w:t>,</w:t>
      </w:r>
      <w:r>
        <w:rPr>
          <w:sz w:val="24"/>
          <w:szCs w:val="24"/>
        </w:rPr>
        <w:t xml:space="preserve"> konflikterna emellan skogsnäringen</w:t>
      </w:r>
      <w:r w:rsidR="0078647B">
        <w:rPr>
          <w:sz w:val="24"/>
          <w:szCs w:val="24"/>
        </w:rPr>
        <w:t xml:space="preserve"> och miljörörelsen står i operativiseringen av skogsvårdslagen.</w:t>
      </w:r>
      <w:r w:rsidR="00A776ED">
        <w:rPr>
          <w:sz w:val="24"/>
          <w:szCs w:val="24"/>
        </w:rPr>
        <w:t xml:space="preserve"> Den olösta frågan är således ’Vad är uthålligt skogsbruk i konkreta och operativa termer?’</w:t>
      </w:r>
      <w:r w:rsidR="00EF50FE">
        <w:rPr>
          <w:sz w:val="24"/>
          <w:szCs w:val="24"/>
        </w:rPr>
        <w:t xml:space="preserve"> </w:t>
      </w:r>
      <w:r w:rsidR="0078647B">
        <w:rPr>
          <w:sz w:val="24"/>
          <w:szCs w:val="24"/>
        </w:rPr>
        <w:t xml:space="preserve"> Det är således som med många andra komplicerade problem: det är förhållandevis lätt att komma överens om gemensamma</w:t>
      </w:r>
      <w:r w:rsidR="00990302">
        <w:rPr>
          <w:sz w:val="24"/>
          <w:szCs w:val="24"/>
        </w:rPr>
        <w:t xml:space="preserve"> övergripande</w:t>
      </w:r>
      <w:r w:rsidR="0078647B">
        <w:rPr>
          <w:sz w:val="24"/>
          <w:szCs w:val="24"/>
        </w:rPr>
        <w:t xml:space="preserve"> mål men sedan blir problemen olösliga då parterna har helt olika syn på hur man skall nå målen.</w:t>
      </w:r>
    </w:p>
    <w:p w14:paraId="6031A966" w14:textId="77777777" w:rsidR="00EF50FE" w:rsidRDefault="0078647B">
      <w:pPr>
        <w:rPr>
          <w:sz w:val="24"/>
          <w:szCs w:val="24"/>
        </w:rPr>
      </w:pPr>
      <w:r>
        <w:rPr>
          <w:sz w:val="24"/>
          <w:szCs w:val="24"/>
        </w:rPr>
        <w:t xml:space="preserve">Det finns konflikter </w:t>
      </w:r>
      <w:r w:rsidR="00990302">
        <w:rPr>
          <w:sz w:val="24"/>
          <w:szCs w:val="24"/>
        </w:rPr>
        <w:t>beroende på att</w:t>
      </w:r>
      <w:r w:rsidR="007E4CAA">
        <w:rPr>
          <w:sz w:val="24"/>
          <w:szCs w:val="24"/>
        </w:rPr>
        <w:t xml:space="preserve"> olika miljöfrågor står i konflikt med varandra. Vissa miljöorganisationer driver vissa miljöfrågor och andra driver andra frågor. Det finns också konkurrerande perspektiv på miljöproblemen (oftast beroende på ideologiska skillnader) i skogen emellan olika miljöorganisationer. Därför finns oftast inte helhetsbilden av miljöfrågorna</w:t>
      </w:r>
      <w:r w:rsidR="00535EA2">
        <w:rPr>
          <w:sz w:val="24"/>
          <w:szCs w:val="24"/>
        </w:rPr>
        <w:t>. Vi saknar således inte bara helhetsbilden vid hopvägningen av produktions-</w:t>
      </w:r>
      <w:r w:rsidR="00775C7F">
        <w:rPr>
          <w:sz w:val="24"/>
          <w:szCs w:val="24"/>
        </w:rPr>
        <w:t>, sociala-</w:t>
      </w:r>
      <w:r w:rsidR="00535EA2">
        <w:rPr>
          <w:sz w:val="24"/>
          <w:szCs w:val="24"/>
        </w:rPr>
        <w:t xml:space="preserve"> och miljömål i skogsvårdslagen, vi saknar också helhetsbilden </w:t>
      </w:r>
      <w:r w:rsidR="00775C7F">
        <w:rPr>
          <w:sz w:val="24"/>
          <w:szCs w:val="24"/>
        </w:rPr>
        <w:t>av</w:t>
      </w:r>
      <w:r w:rsidR="00535EA2">
        <w:rPr>
          <w:sz w:val="24"/>
          <w:szCs w:val="24"/>
        </w:rPr>
        <w:t xml:space="preserve"> miljöfrågorna.</w:t>
      </w:r>
    </w:p>
    <w:p w14:paraId="6C3C9E25" w14:textId="77777777" w:rsidR="00EF50FE" w:rsidRPr="00EE5BAE" w:rsidRDefault="00EF50FE">
      <w:pPr>
        <w:rPr>
          <w:b/>
          <w:sz w:val="24"/>
          <w:szCs w:val="24"/>
        </w:rPr>
      </w:pPr>
      <w:r w:rsidRPr="00EE5BAE">
        <w:rPr>
          <w:b/>
          <w:sz w:val="24"/>
          <w:szCs w:val="24"/>
        </w:rPr>
        <w:t>Skogspolitiken och omvärldsutveckling 1990–2015</w:t>
      </w:r>
    </w:p>
    <w:p w14:paraId="6C8BF2EA" w14:textId="77777777" w:rsidR="00EF50FE" w:rsidRDefault="00EF50FE">
      <w:pPr>
        <w:rPr>
          <w:sz w:val="24"/>
          <w:szCs w:val="24"/>
        </w:rPr>
      </w:pPr>
      <w:r>
        <w:rPr>
          <w:sz w:val="24"/>
          <w:szCs w:val="24"/>
        </w:rPr>
        <w:t>Den skogspolitiska utvecklingen grundas på 1993 års skogspolitiska utredning som inför två likvärdiga mål i skogsvård</w:t>
      </w:r>
      <w:r w:rsidR="00F95B34">
        <w:rPr>
          <w:sz w:val="24"/>
          <w:szCs w:val="24"/>
        </w:rPr>
        <w:t>slagen: produktions- och miljömålen. Utredningen ’Mervärdesskog’ (2006) och regeringens proposition ’En skogspolitik i takt med tiden’ (2008) slår fast att grunderna från 1993 års skogsutredning ligger fast.</w:t>
      </w:r>
    </w:p>
    <w:p w14:paraId="4FF2F66A" w14:textId="77777777" w:rsidR="00F95B34" w:rsidRDefault="00F95B34">
      <w:pPr>
        <w:rPr>
          <w:sz w:val="24"/>
          <w:szCs w:val="24"/>
        </w:rPr>
      </w:pPr>
      <w:r>
        <w:rPr>
          <w:sz w:val="24"/>
          <w:szCs w:val="24"/>
        </w:rPr>
        <w:t>Om man nu gör en jämförelse av den skogspolitiska utvecklingen</w:t>
      </w:r>
      <w:r w:rsidR="00112DDB">
        <w:rPr>
          <w:sz w:val="24"/>
          <w:szCs w:val="24"/>
        </w:rPr>
        <w:t xml:space="preserve"> med omvärlden</w:t>
      </w:r>
      <w:r>
        <w:rPr>
          <w:sz w:val="24"/>
          <w:szCs w:val="24"/>
        </w:rPr>
        <w:t xml:space="preserve"> kan man konstatera</w:t>
      </w:r>
      <w:r w:rsidR="00042330">
        <w:rPr>
          <w:sz w:val="24"/>
          <w:szCs w:val="24"/>
        </w:rPr>
        <w:t xml:space="preserve"> att</w:t>
      </w:r>
      <w:r>
        <w:rPr>
          <w:sz w:val="24"/>
          <w:szCs w:val="24"/>
        </w:rPr>
        <w:t>:</w:t>
      </w:r>
    </w:p>
    <w:p w14:paraId="36E420A4" w14:textId="77777777" w:rsidR="00F95B34" w:rsidRPr="00042330" w:rsidRDefault="00F95B34" w:rsidP="00042330">
      <w:pPr>
        <w:pStyle w:val="Liststycke"/>
        <w:numPr>
          <w:ilvl w:val="0"/>
          <w:numId w:val="6"/>
        </w:numPr>
        <w:rPr>
          <w:sz w:val="24"/>
          <w:szCs w:val="24"/>
        </w:rPr>
      </w:pPr>
      <w:r w:rsidRPr="00042330">
        <w:rPr>
          <w:sz w:val="24"/>
          <w:szCs w:val="24"/>
        </w:rPr>
        <w:t>några principiella förändringar inte har skett av skogspolitiken efter 1993</w:t>
      </w:r>
    </w:p>
    <w:p w14:paraId="68C50F23" w14:textId="77777777" w:rsidR="00C24C8B" w:rsidRPr="00042330" w:rsidRDefault="00F95B34" w:rsidP="00042330">
      <w:pPr>
        <w:pStyle w:val="Liststycke"/>
        <w:numPr>
          <w:ilvl w:val="0"/>
          <w:numId w:val="6"/>
        </w:numPr>
        <w:rPr>
          <w:sz w:val="24"/>
          <w:szCs w:val="24"/>
        </w:rPr>
      </w:pPr>
      <w:r w:rsidRPr="00042330">
        <w:rPr>
          <w:sz w:val="24"/>
          <w:szCs w:val="24"/>
        </w:rPr>
        <w:t>utformandet av skogspolitiken har mest varit en affär mellan regerin</w:t>
      </w:r>
      <w:r w:rsidR="00C24C8B" w:rsidRPr="00042330">
        <w:rPr>
          <w:sz w:val="24"/>
          <w:szCs w:val="24"/>
        </w:rPr>
        <w:t>g och näring</w:t>
      </w:r>
    </w:p>
    <w:p w14:paraId="6AE2B091" w14:textId="77777777" w:rsidR="00C24C8B" w:rsidRPr="00042330" w:rsidRDefault="00C24C8B" w:rsidP="00042330">
      <w:pPr>
        <w:pStyle w:val="Liststycke"/>
        <w:numPr>
          <w:ilvl w:val="0"/>
          <w:numId w:val="6"/>
        </w:numPr>
        <w:rPr>
          <w:sz w:val="24"/>
          <w:szCs w:val="24"/>
        </w:rPr>
      </w:pPr>
      <w:r w:rsidRPr="00042330">
        <w:rPr>
          <w:sz w:val="24"/>
          <w:szCs w:val="24"/>
        </w:rPr>
        <w:t>förändringarna under perioden har mycket varit att stärka skogsproduktionsmålet och</w:t>
      </w:r>
      <w:r w:rsidR="00112DDB" w:rsidRPr="00042330">
        <w:rPr>
          <w:sz w:val="24"/>
          <w:szCs w:val="24"/>
        </w:rPr>
        <w:t xml:space="preserve"> om</w:t>
      </w:r>
      <w:r w:rsidRPr="00042330">
        <w:rPr>
          <w:sz w:val="24"/>
          <w:szCs w:val="24"/>
        </w:rPr>
        <w:t xml:space="preserve"> en ökad</w:t>
      </w:r>
      <w:r w:rsidR="00D51172" w:rsidRPr="00042330">
        <w:rPr>
          <w:sz w:val="24"/>
          <w:szCs w:val="24"/>
        </w:rPr>
        <w:t xml:space="preserve"> skogsproduktion</w:t>
      </w:r>
      <w:r w:rsidR="00042330">
        <w:rPr>
          <w:sz w:val="24"/>
          <w:szCs w:val="24"/>
        </w:rPr>
        <w:t>.</w:t>
      </w:r>
      <w:r w:rsidR="00775C7F">
        <w:rPr>
          <w:sz w:val="24"/>
          <w:szCs w:val="24"/>
        </w:rPr>
        <w:t xml:space="preserve"> Färsk forskning av Future Forests</w:t>
      </w:r>
      <w:r w:rsidR="00DA463C">
        <w:rPr>
          <w:sz w:val="24"/>
          <w:szCs w:val="24"/>
        </w:rPr>
        <w:t xml:space="preserve"> (2017)</w:t>
      </w:r>
      <w:r w:rsidR="00775C7F">
        <w:rPr>
          <w:sz w:val="24"/>
          <w:szCs w:val="24"/>
        </w:rPr>
        <w:t xml:space="preserve"> bekräftar detta och säger ’skogspolitiken prior</w:t>
      </w:r>
      <w:r w:rsidR="00DA463C">
        <w:rPr>
          <w:sz w:val="24"/>
          <w:szCs w:val="24"/>
        </w:rPr>
        <w:t>i</w:t>
      </w:r>
      <w:r w:rsidR="00775C7F">
        <w:rPr>
          <w:sz w:val="24"/>
          <w:szCs w:val="24"/>
        </w:rPr>
        <w:t>terar den eko</w:t>
      </w:r>
      <w:r w:rsidR="00DA463C">
        <w:rPr>
          <w:sz w:val="24"/>
          <w:szCs w:val="24"/>
        </w:rPr>
        <w:t>nomiska dimensionen, vilket försvårar möjligheterna att tackla de breda uthållighetsfrågorna’.</w:t>
      </w:r>
      <w:r w:rsidRPr="00042330">
        <w:rPr>
          <w:sz w:val="24"/>
          <w:szCs w:val="24"/>
        </w:rPr>
        <w:t xml:space="preserve"> </w:t>
      </w:r>
    </w:p>
    <w:p w14:paraId="159C9860" w14:textId="77777777" w:rsidR="00042330" w:rsidRPr="00042330" w:rsidRDefault="00C24C8B" w:rsidP="00042330">
      <w:pPr>
        <w:rPr>
          <w:sz w:val="24"/>
          <w:szCs w:val="24"/>
        </w:rPr>
      </w:pPr>
      <w:r>
        <w:rPr>
          <w:sz w:val="24"/>
          <w:szCs w:val="24"/>
        </w:rPr>
        <w:t xml:space="preserve">Slutsatsen måste också bli att man under den här tiden har </w:t>
      </w:r>
      <w:r w:rsidR="000C5FA2">
        <w:rPr>
          <w:sz w:val="24"/>
          <w:szCs w:val="24"/>
        </w:rPr>
        <w:t>negligerat ett</w:t>
      </w:r>
      <w:r>
        <w:rPr>
          <w:sz w:val="24"/>
          <w:szCs w:val="24"/>
        </w:rPr>
        <w:t xml:space="preserve"> antal centrala utvecklingar i omvärlden som påverkar skogspolitiken</w:t>
      </w:r>
      <w:r w:rsidR="00887F32">
        <w:rPr>
          <w:sz w:val="24"/>
          <w:szCs w:val="24"/>
        </w:rPr>
        <w:t>, näm</w:t>
      </w:r>
      <w:r w:rsidR="00037263">
        <w:rPr>
          <w:sz w:val="24"/>
          <w:szCs w:val="24"/>
        </w:rPr>
        <w:t>l</w:t>
      </w:r>
      <w:r w:rsidR="00887F32">
        <w:rPr>
          <w:sz w:val="24"/>
          <w:szCs w:val="24"/>
        </w:rPr>
        <w:t>igen</w:t>
      </w:r>
      <w:r w:rsidR="00042330">
        <w:rPr>
          <w:sz w:val="24"/>
          <w:szCs w:val="24"/>
        </w:rPr>
        <w:t xml:space="preserve"> att</w:t>
      </w:r>
      <w:r>
        <w:rPr>
          <w:sz w:val="24"/>
          <w:szCs w:val="24"/>
        </w:rPr>
        <w:t>:</w:t>
      </w:r>
    </w:p>
    <w:p w14:paraId="338E4B5B" w14:textId="77777777" w:rsidR="00042330" w:rsidRPr="00042330" w:rsidRDefault="00C24C8B" w:rsidP="00042330">
      <w:pPr>
        <w:pStyle w:val="Liststycke"/>
        <w:numPr>
          <w:ilvl w:val="0"/>
          <w:numId w:val="7"/>
        </w:numPr>
        <w:rPr>
          <w:sz w:val="24"/>
          <w:szCs w:val="24"/>
        </w:rPr>
      </w:pPr>
      <w:r w:rsidRPr="00042330">
        <w:rPr>
          <w:sz w:val="24"/>
          <w:szCs w:val="24"/>
        </w:rPr>
        <w:t>dramatiska marknadsförändringar för skogsindustrin har ägt och äger rum</w:t>
      </w:r>
    </w:p>
    <w:p w14:paraId="74EDA98A" w14:textId="77777777" w:rsidR="00042330" w:rsidRPr="00042330" w:rsidRDefault="00C24C8B" w:rsidP="00042330">
      <w:pPr>
        <w:pStyle w:val="Liststycke"/>
        <w:numPr>
          <w:ilvl w:val="0"/>
          <w:numId w:val="7"/>
        </w:numPr>
        <w:rPr>
          <w:sz w:val="24"/>
          <w:szCs w:val="24"/>
        </w:rPr>
      </w:pPr>
      <w:r w:rsidRPr="00042330">
        <w:rPr>
          <w:sz w:val="24"/>
          <w:szCs w:val="24"/>
        </w:rPr>
        <w:t>skogsbrukets lönsamhetsnivå h</w:t>
      </w:r>
      <w:r w:rsidR="00042330" w:rsidRPr="00042330">
        <w:rPr>
          <w:sz w:val="24"/>
          <w:szCs w:val="24"/>
        </w:rPr>
        <w:t>ar sjunkit till en kritisk nivå</w:t>
      </w:r>
    </w:p>
    <w:p w14:paraId="5C8DF7E9" w14:textId="77777777" w:rsidR="00042330" w:rsidRPr="00042330" w:rsidRDefault="00D51172" w:rsidP="00042330">
      <w:pPr>
        <w:pStyle w:val="Liststycke"/>
        <w:numPr>
          <w:ilvl w:val="0"/>
          <w:numId w:val="7"/>
        </w:numPr>
        <w:rPr>
          <w:sz w:val="24"/>
          <w:szCs w:val="24"/>
        </w:rPr>
      </w:pPr>
      <w:r w:rsidRPr="00042330">
        <w:rPr>
          <w:sz w:val="24"/>
          <w:szCs w:val="24"/>
        </w:rPr>
        <w:t xml:space="preserve"> informationsteknologins revolution har medfört en mycket välinformerad allmänhet om skogs- och miljöfrågor</w:t>
      </w:r>
    </w:p>
    <w:p w14:paraId="4D6C8B52" w14:textId="77777777" w:rsidR="00042330" w:rsidRPr="00042330" w:rsidRDefault="00D51172" w:rsidP="00042330">
      <w:pPr>
        <w:pStyle w:val="Liststycke"/>
        <w:numPr>
          <w:ilvl w:val="0"/>
          <w:numId w:val="7"/>
        </w:numPr>
        <w:rPr>
          <w:sz w:val="24"/>
          <w:szCs w:val="24"/>
        </w:rPr>
      </w:pPr>
      <w:r w:rsidRPr="00042330">
        <w:rPr>
          <w:sz w:val="24"/>
          <w:szCs w:val="24"/>
        </w:rPr>
        <w:lastRenderedPageBreak/>
        <w:t>skogsbrukets olika</w:t>
      </w:r>
      <w:r w:rsidR="004D4DC6" w:rsidRPr="00042330">
        <w:rPr>
          <w:sz w:val="24"/>
          <w:szCs w:val="24"/>
        </w:rPr>
        <w:t xml:space="preserve"> </w:t>
      </w:r>
      <w:r w:rsidRPr="00042330">
        <w:rPr>
          <w:sz w:val="24"/>
          <w:szCs w:val="24"/>
        </w:rPr>
        <w:t>intressegrupper</w:t>
      </w:r>
      <w:r w:rsidR="00112DDB" w:rsidRPr="00042330">
        <w:rPr>
          <w:sz w:val="24"/>
          <w:szCs w:val="24"/>
        </w:rPr>
        <w:t xml:space="preserve"> utanför kärnan</w:t>
      </w:r>
      <w:r w:rsidRPr="00042330">
        <w:rPr>
          <w:sz w:val="24"/>
          <w:szCs w:val="24"/>
        </w:rPr>
        <w:t xml:space="preserve"> med ca 1.5 miljon aktiva medlemmar </w:t>
      </w:r>
      <w:r w:rsidR="00DA7DF8" w:rsidRPr="00042330">
        <w:rPr>
          <w:sz w:val="24"/>
          <w:szCs w:val="24"/>
        </w:rPr>
        <w:t>är också</w:t>
      </w:r>
      <w:r w:rsidRPr="00042330">
        <w:rPr>
          <w:sz w:val="24"/>
          <w:szCs w:val="24"/>
        </w:rPr>
        <w:t xml:space="preserve"> väl medvetna om skogsnäringens göranden men</w:t>
      </w:r>
      <w:r w:rsidR="003051FC" w:rsidRPr="00042330">
        <w:rPr>
          <w:sz w:val="24"/>
          <w:szCs w:val="24"/>
        </w:rPr>
        <w:t xml:space="preserve"> har</w:t>
      </w:r>
      <w:r w:rsidRPr="00042330">
        <w:rPr>
          <w:sz w:val="24"/>
          <w:szCs w:val="24"/>
        </w:rPr>
        <w:t xml:space="preserve"> i stort lämnats utanför skogspolitikens utformning</w:t>
      </w:r>
    </w:p>
    <w:p w14:paraId="5829B549" w14:textId="77777777" w:rsidR="00042330" w:rsidRPr="00042330" w:rsidRDefault="00D51172" w:rsidP="00042330">
      <w:pPr>
        <w:pStyle w:val="Liststycke"/>
        <w:numPr>
          <w:ilvl w:val="0"/>
          <w:numId w:val="7"/>
        </w:numPr>
        <w:rPr>
          <w:sz w:val="24"/>
          <w:szCs w:val="24"/>
        </w:rPr>
      </w:pPr>
      <w:r w:rsidRPr="00042330">
        <w:rPr>
          <w:sz w:val="24"/>
          <w:szCs w:val="24"/>
        </w:rPr>
        <w:t xml:space="preserve">det </w:t>
      </w:r>
      <w:r w:rsidR="00DA463C">
        <w:rPr>
          <w:sz w:val="24"/>
          <w:szCs w:val="24"/>
        </w:rPr>
        <w:t xml:space="preserve">har </w:t>
      </w:r>
      <w:r w:rsidRPr="00042330">
        <w:rPr>
          <w:sz w:val="24"/>
          <w:szCs w:val="24"/>
        </w:rPr>
        <w:t>skett stora förändringar i samhället och</w:t>
      </w:r>
      <w:r w:rsidR="00DA463C">
        <w:rPr>
          <w:sz w:val="24"/>
          <w:szCs w:val="24"/>
        </w:rPr>
        <w:t xml:space="preserve"> i</w:t>
      </w:r>
      <w:r w:rsidRPr="00042330">
        <w:rPr>
          <w:sz w:val="24"/>
          <w:szCs w:val="24"/>
        </w:rPr>
        <w:t xml:space="preserve"> samh</w:t>
      </w:r>
      <w:r w:rsidR="00DA7DF8" w:rsidRPr="00042330">
        <w:rPr>
          <w:sz w:val="24"/>
          <w:szCs w:val="24"/>
        </w:rPr>
        <w:t>ä</w:t>
      </w:r>
      <w:r w:rsidRPr="00042330">
        <w:rPr>
          <w:sz w:val="24"/>
          <w:szCs w:val="24"/>
        </w:rPr>
        <w:t xml:space="preserve">llsvärderingar </w:t>
      </w:r>
      <w:r w:rsidR="00DA7DF8" w:rsidRPr="00042330">
        <w:rPr>
          <w:sz w:val="24"/>
          <w:szCs w:val="24"/>
        </w:rPr>
        <w:t>pga globalisering och</w:t>
      </w:r>
      <w:r w:rsidR="00DA463C">
        <w:rPr>
          <w:sz w:val="24"/>
          <w:szCs w:val="24"/>
        </w:rPr>
        <w:t xml:space="preserve"> den växande</w:t>
      </w:r>
      <w:r w:rsidR="00DA7DF8" w:rsidRPr="00042330">
        <w:rPr>
          <w:sz w:val="24"/>
          <w:szCs w:val="24"/>
        </w:rPr>
        <w:t xml:space="preserve"> obalansen mellan stad och landsbygd</w:t>
      </w:r>
    </w:p>
    <w:p w14:paraId="531C8BF5" w14:textId="77777777" w:rsidR="00042330" w:rsidRPr="00042330" w:rsidRDefault="00DA7DF8" w:rsidP="00042330">
      <w:pPr>
        <w:pStyle w:val="Liststycke"/>
        <w:numPr>
          <w:ilvl w:val="0"/>
          <w:numId w:val="7"/>
        </w:numPr>
        <w:rPr>
          <w:sz w:val="24"/>
          <w:szCs w:val="24"/>
        </w:rPr>
      </w:pPr>
      <w:r w:rsidRPr="00042330">
        <w:rPr>
          <w:sz w:val="24"/>
          <w:szCs w:val="24"/>
        </w:rPr>
        <w:t>de finns en stark oro i samhället för miljöförstöring och klimatförändringar och att den har stor politisk sprängkraft som går på tvären i</w:t>
      </w:r>
      <w:r w:rsidR="003051FC" w:rsidRPr="00042330">
        <w:rPr>
          <w:sz w:val="24"/>
          <w:szCs w:val="24"/>
        </w:rPr>
        <w:t>nom</w:t>
      </w:r>
      <w:r w:rsidRPr="00042330">
        <w:rPr>
          <w:sz w:val="24"/>
          <w:szCs w:val="24"/>
        </w:rPr>
        <w:t xml:space="preserve"> ett flertal politikområden</w:t>
      </w:r>
    </w:p>
    <w:p w14:paraId="09321910" w14:textId="77777777" w:rsidR="00176AD7" w:rsidRPr="00042330" w:rsidRDefault="00DA7DF8" w:rsidP="00042330">
      <w:pPr>
        <w:pStyle w:val="Liststycke"/>
        <w:numPr>
          <w:ilvl w:val="0"/>
          <w:numId w:val="7"/>
        </w:numPr>
        <w:rPr>
          <w:sz w:val="24"/>
          <w:szCs w:val="24"/>
        </w:rPr>
      </w:pPr>
      <w:r w:rsidRPr="00042330">
        <w:rPr>
          <w:sz w:val="24"/>
          <w:szCs w:val="24"/>
        </w:rPr>
        <w:t>konflikten mellan skogsnäring och miljörörelsen om miljöfrågorna (även sociala frågorna) är olöst i den rådande skogspolitiken och huvudfrågan är ’Vad är ett uthålligt skogsbruk</w:t>
      </w:r>
      <w:r w:rsidR="00176AD7" w:rsidRPr="00042330">
        <w:rPr>
          <w:sz w:val="24"/>
          <w:szCs w:val="24"/>
        </w:rPr>
        <w:t xml:space="preserve"> i konkreta termer</w:t>
      </w:r>
      <w:r w:rsidRPr="00042330">
        <w:rPr>
          <w:sz w:val="24"/>
          <w:szCs w:val="24"/>
        </w:rPr>
        <w:t xml:space="preserve">?’ </w:t>
      </w:r>
    </w:p>
    <w:p w14:paraId="61F8333B" w14:textId="77777777" w:rsidR="00176AD7" w:rsidRDefault="00176AD7">
      <w:pPr>
        <w:rPr>
          <w:sz w:val="24"/>
          <w:szCs w:val="24"/>
        </w:rPr>
      </w:pPr>
      <w:r>
        <w:rPr>
          <w:sz w:val="24"/>
          <w:szCs w:val="24"/>
        </w:rPr>
        <w:t>Därför kan man fråga sig om gällande skogspolitik inte bör rubriceras som ’En skogspolitik i otakt med tiden’.</w:t>
      </w:r>
    </w:p>
    <w:p w14:paraId="09D25606" w14:textId="77777777" w:rsidR="00176AD7" w:rsidRDefault="00176AD7">
      <w:pPr>
        <w:rPr>
          <w:sz w:val="24"/>
          <w:szCs w:val="24"/>
        </w:rPr>
      </w:pPr>
      <w:r>
        <w:rPr>
          <w:sz w:val="24"/>
          <w:szCs w:val="24"/>
        </w:rPr>
        <w:t xml:space="preserve">När det gäller frågan om konflikten mellan näring och miljörörelser finns det faktiskt ett antal uppsatser och examensarbeten på olika universitet (dock ej på skogsfakulteten, SLU) på hur man </w:t>
      </w:r>
      <w:r w:rsidR="00887F32">
        <w:rPr>
          <w:sz w:val="24"/>
          <w:szCs w:val="24"/>
        </w:rPr>
        <w:t>skulle kunna</w:t>
      </w:r>
      <w:r>
        <w:rPr>
          <w:sz w:val="24"/>
          <w:szCs w:val="24"/>
        </w:rPr>
        <w:t xml:space="preserve"> hantera helheten inom skogsbruket.</w:t>
      </w:r>
    </w:p>
    <w:p w14:paraId="653AD3C2" w14:textId="77777777" w:rsidR="004D4DC6" w:rsidRDefault="00176AD7">
      <w:pPr>
        <w:rPr>
          <w:sz w:val="24"/>
          <w:szCs w:val="24"/>
        </w:rPr>
      </w:pPr>
      <w:r>
        <w:rPr>
          <w:sz w:val="24"/>
          <w:szCs w:val="24"/>
        </w:rPr>
        <w:t xml:space="preserve">Alla drar </w:t>
      </w:r>
      <w:r w:rsidR="00C70119">
        <w:rPr>
          <w:sz w:val="24"/>
          <w:szCs w:val="24"/>
        </w:rPr>
        <w:t>mer eller mindre slutsatsen att det finns en stor potential att lösa konflikterna genom att föra de övergripande målbilderna ner på operativ nivå i skogen och bort från organisationernas centraler. På lokal nivå har olika aktörer, genom dialog, intresse av att ta fram lösningar som ger synergieffekter för alla intressenter. Man ser således kärnan av skogspolitiken</w:t>
      </w:r>
      <w:r w:rsidR="003051FC">
        <w:rPr>
          <w:sz w:val="24"/>
          <w:szCs w:val="24"/>
        </w:rPr>
        <w:t xml:space="preserve"> i detta sammanhang</w:t>
      </w:r>
      <w:r w:rsidR="00C70119">
        <w:rPr>
          <w:sz w:val="24"/>
          <w:szCs w:val="24"/>
        </w:rPr>
        <w:t xml:space="preserve"> sitta på operativ nivå och med ett system av utomstående</w:t>
      </w:r>
      <w:r w:rsidR="00270C25">
        <w:rPr>
          <w:sz w:val="24"/>
          <w:szCs w:val="24"/>
        </w:rPr>
        <w:t>,</w:t>
      </w:r>
      <w:r w:rsidR="00C70119">
        <w:rPr>
          <w:sz w:val="24"/>
          <w:szCs w:val="24"/>
        </w:rPr>
        <w:t xml:space="preserve"> oberoende</w:t>
      </w:r>
      <w:r w:rsidR="00270C25">
        <w:rPr>
          <w:sz w:val="24"/>
          <w:szCs w:val="24"/>
        </w:rPr>
        <w:t xml:space="preserve"> och trovärdiga moderatorer som leder dialogen mellan näring o</w:t>
      </w:r>
      <w:r w:rsidR="004D4DC6">
        <w:rPr>
          <w:sz w:val="24"/>
          <w:szCs w:val="24"/>
        </w:rPr>
        <w:t>c</w:t>
      </w:r>
      <w:r w:rsidR="00270C25">
        <w:rPr>
          <w:sz w:val="24"/>
          <w:szCs w:val="24"/>
        </w:rPr>
        <w:t>h miljörörelse.</w:t>
      </w:r>
      <w:r w:rsidR="00C70119">
        <w:rPr>
          <w:sz w:val="24"/>
          <w:szCs w:val="24"/>
        </w:rPr>
        <w:t xml:space="preserve"> </w:t>
      </w:r>
      <w:r w:rsidR="004D4DC6">
        <w:rPr>
          <w:sz w:val="24"/>
          <w:szCs w:val="24"/>
        </w:rPr>
        <w:t>Detta stämmer väl överens med de erfarenheter jag har med det skogspolitiska arbetet i Canada.</w:t>
      </w:r>
    </w:p>
    <w:p w14:paraId="1CDAA06E" w14:textId="77777777" w:rsidR="004D4DC6" w:rsidRPr="00042330" w:rsidRDefault="004D4DC6">
      <w:pPr>
        <w:rPr>
          <w:b/>
          <w:sz w:val="24"/>
          <w:szCs w:val="24"/>
        </w:rPr>
      </w:pPr>
      <w:r w:rsidRPr="00042330">
        <w:rPr>
          <w:b/>
          <w:sz w:val="24"/>
          <w:szCs w:val="24"/>
        </w:rPr>
        <w:t>Det nationella skogsprogrammet 2015-</w:t>
      </w:r>
    </w:p>
    <w:p w14:paraId="0A496578" w14:textId="77777777" w:rsidR="005557C7" w:rsidRDefault="004D4DC6">
      <w:pPr>
        <w:rPr>
          <w:sz w:val="24"/>
          <w:szCs w:val="24"/>
        </w:rPr>
      </w:pPr>
      <w:r>
        <w:rPr>
          <w:sz w:val="24"/>
          <w:szCs w:val="24"/>
        </w:rPr>
        <w:t xml:space="preserve">Den nuvarande regeringen tog tag i arbetet med skogsprogrammet på hösten 2015. Det framfördes kritik mot att Näringsdepartementet försökte köra programmet helt i egen regi. Så småningom utkristalliserades att programarbetet skulle inledas med hearings ute i landet </w:t>
      </w:r>
      <w:r w:rsidR="003C1960">
        <w:rPr>
          <w:sz w:val="24"/>
          <w:szCs w:val="24"/>
        </w:rPr>
        <w:t>med olika intressenter. Samtidigt startades fyra arbetsgrupper sammansatta av olika intressenter att arbeta med</w:t>
      </w:r>
      <w:r w:rsidR="00CA15CC">
        <w:rPr>
          <w:sz w:val="24"/>
          <w:szCs w:val="24"/>
        </w:rPr>
        <w:t xml:space="preserve">: tillväxt, mångbruk. </w:t>
      </w:r>
      <w:r w:rsidR="007D4FAA">
        <w:rPr>
          <w:sz w:val="24"/>
          <w:szCs w:val="24"/>
        </w:rPr>
        <w:t>v</w:t>
      </w:r>
      <w:r w:rsidR="00CA15CC">
        <w:rPr>
          <w:sz w:val="24"/>
          <w:szCs w:val="24"/>
        </w:rPr>
        <w:t>ärdeskapande av skogen som resurs (1), virkesproduktion, övriga ekosystemtjänster och naturens gränser (2), främjande av biobaserade produkter och energi, smarta transporter, en skogsind</w:t>
      </w:r>
      <w:r w:rsidR="0080641C">
        <w:rPr>
          <w:sz w:val="24"/>
          <w:szCs w:val="24"/>
        </w:rPr>
        <w:t>u</w:t>
      </w:r>
      <w:r w:rsidR="00CA15CC">
        <w:rPr>
          <w:sz w:val="24"/>
          <w:szCs w:val="24"/>
        </w:rPr>
        <w:t>stri i världsklass oc</w:t>
      </w:r>
      <w:r w:rsidR="0080641C">
        <w:rPr>
          <w:sz w:val="24"/>
          <w:szCs w:val="24"/>
        </w:rPr>
        <w:t>h</w:t>
      </w:r>
      <w:r w:rsidR="00CA15CC">
        <w:rPr>
          <w:sz w:val="24"/>
          <w:szCs w:val="24"/>
        </w:rPr>
        <w:t xml:space="preserve"> ökad export (3)</w:t>
      </w:r>
      <w:r w:rsidR="0080641C">
        <w:rPr>
          <w:sz w:val="24"/>
          <w:szCs w:val="24"/>
        </w:rPr>
        <w:t>, och internationella skogsfrågor (4). Regeringens vision med programmet är ”Skogen-det gröna guldet-ska bidra till jobb och hållbar tillväxt i hela landet samt till utvecklingen av en växande bioekonomi” Man säger vidare att skogen är en av våra största nationella resurser och är en välfärdsbyggare. Statsministern, näringsministern och landsbygdsministern har åkt land och rike runt</w:t>
      </w:r>
      <w:r w:rsidR="005557C7">
        <w:rPr>
          <w:sz w:val="24"/>
          <w:szCs w:val="24"/>
        </w:rPr>
        <w:t xml:space="preserve"> och lovat att ’Det gröna guldet’ kommer att skaffa 30 000 nya jobb, öka välfärden och att man kan öka avverkningarna avsevärt i landet.</w:t>
      </w:r>
    </w:p>
    <w:p w14:paraId="3CC66757" w14:textId="77777777" w:rsidR="00152718" w:rsidRDefault="005557C7">
      <w:pPr>
        <w:rPr>
          <w:sz w:val="24"/>
          <w:szCs w:val="24"/>
        </w:rPr>
      </w:pPr>
      <w:r>
        <w:rPr>
          <w:sz w:val="24"/>
          <w:szCs w:val="24"/>
        </w:rPr>
        <w:t xml:space="preserve">De fyra arbetsgrupperna leddes av Kairos Future som gjorde ett gott arbete med att få grupperna att presentera förslag </w:t>
      </w:r>
      <w:r w:rsidR="0004235F">
        <w:rPr>
          <w:sz w:val="24"/>
          <w:szCs w:val="24"/>
        </w:rPr>
        <w:t>på strategiska rekommendationer</w:t>
      </w:r>
      <w:r w:rsidR="00EA0F07">
        <w:rPr>
          <w:sz w:val="24"/>
          <w:szCs w:val="24"/>
        </w:rPr>
        <w:t xml:space="preserve"> för att föra skogspolitiken framåt. Grupperna redovisade sina slutförslag till regeringen i oktober 2016.</w:t>
      </w:r>
      <w:r w:rsidR="00363819">
        <w:rPr>
          <w:sz w:val="24"/>
          <w:szCs w:val="24"/>
        </w:rPr>
        <w:t xml:space="preserve"> </w:t>
      </w:r>
      <w:r w:rsidR="00152718">
        <w:rPr>
          <w:sz w:val="24"/>
          <w:szCs w:val="24"/>
        </w:rPr>
        <w:t xml:space="preserve"> Näringsdepartementet arbetar nu med att utforma den slutliga plattformen för skogsprogrammet.</w:t>
      </w:r>
      <w:r w:rsidR="0080641C">
        <w:rPr>
          <w:sz w:val="24"/>
          <w:szCs w:val="24"/>
        </w:rPr>
        <w:t xml:space="preserve"> </w:t>
      </w:r>
    </w:p>
    <w:p w14:paraId="227737AB" w14:textId="77777777" w:rsidR="008D379C" w:rsidRDefault="00152718">
      <w:pPr>
        <w:rPr>
          <w:sz w:val="24"/>
          <w:szCs w:val="24"/>
        </w:rPr>
      </w:pPr>
      <w:r>
        <w:rPr>
          <w:sz w:val="24"/>
          <w:szCs w:val="24"/>
        </w:rPr>
        <w:t>Regeringen har nu möjligheten att sluta de gap som identifierats ovan i rådande skogspolitik</w:t>
      </w:r>
      <w:r w:rsidR="00887F32">
        <w:rPr>
          <w:sz w:val="24"/>
          <w:szCs w:val="24"/>
        </w:rPr>
        <w:t xml:space="preserve"> och möta intressenternas förväntningar på skogsprogrammet vid dess start</w:t>
      </w:r>
      <w:r>
        <w:rPr>
          <w:sz w:val="24"/>
          <w:szCs w:val="24"/>
        </w:rPr>
        <w:t>.</w:t>
      </w:r>
      <w:r w:rsidR="006726D3">
        <w:rPr>
          <w:sz w:val="24"/>
          <w:szCs w:val="24"/>
        </w:rPr>
        <w:t xml:space="preserve"> Om inte förväntningarna på skogsprogrammet hos intressenterna möts kommer implementeringen av det samma att fallera.</w:t>
      </w:r>
      <w:r>
        <w:rPr>
          <w:sz w:val="24"/>
          <w:szCs w:val="24"/>
        </w:rPr>
        <w:t xml:space="preserve"> </w:t>
      </w:r>
      <w:r>
        <w:rPr>
          <w:sz w:val="24"/>
          <w:szCs w:val="24"/>
        </w:rPr>
        <w:lastRenderedPageBreak/>
        <w:t xml:space="preserve">Det är mycket som talar för att detta inte kommer att bli fallet. Baserat på </w:t>
      </w:r>
      <w:r w:rsidR="007D4FAA">
        <w:rPr>
          <w:sz w:val="24"/>
          <w:szCs w:val="24"/>
        </w:rPr>
        <w:t>utvecklings</w:t>
      </w:r>
      <w:r>
        <w:rPr>
          <w:sz w:val="24"/>
          <w:szCs w:val="24"/>
        </w:rPr>
        <w:t>förloppet</w:t>
      </w:r>
      <w:r w:rsidR="007D4FAA">
        <w:rPr>
          <w:sz w:val="24"/>
          <w:szCs w:val="24"/>
        </w:rPr>
        <w:t xml:space="preserve"> av skogsprogrammet</w:t>
      </w:r>
      <w:r>
        <w:rPr>
          <w:sz w:val="24"/>
          <w:szCs w:val="24"/>
        </w:rPr>
        <w:t xml:space="preserve"> så här långt kan</w:t>
      </w:r>
      <w:r w:rsidR="008D379C">
        <w:rPr>
          <w:sz w:val="24"/>
          <w:szCs w:val="24"/>
        </w:rPr>
        <w:t xml:space="preserve"> följande poängteras.</w:t>
      </w:r>
    </w:p>
    <w:p w14:paraId="529F6466" w14:textId="77777777" w:rsidR="008D379C" w:rsidRPr="00042330" w:rsidRDefault="008D379C" w:rsidP="00042330">
      <w:pPr>
        <w:pStyle w:val="Liststycke"/>
        <w:numPr>
          <w:ilvl w:val="0"/>
          <w:numId w:val="5"/>
        </w:numPr>
        <w:rPr>
          <w:sz w:val="24"/>
          <w:szCs w:val="24"/>
        </w:rPr>
      </w:pPr>
      <w:r w:rsidRPr="00042330">
        <w:rPr>
          <w:sz w:val="24"/>
          <w:szCs w:val="24"/>
        </w:rPr>
        <w:t xml:space="preserve">målet med </w:t>
      </w:r>
      <w:r w:rsidR="007D4FAA" w:rsidRPr="00042330">
        <w:rPr>
          <w:sz w:val="24"/>
          <w:szCs w:val="24"/>
        </w:rPr>
        <w:t>slutprodukten i detta skede</w:t>
      </w:r>
      <w:r w:rsidRPr="00042330">
        <w:rPr>
          <w:sz w:val="24"/>
          <w:szCs w:val="24"/>
        </w:rPr>
        <w:t xml:space="preserve"> tycks vara ett rörligt mål</w:t>
      </w:r>
      <w:r w:rsidR="007D4FAA" w:rsidRPr="00042330">
        <w:rPr>
          <w:sz w:val="24"/>
          <w:szCs w:val="24"/>
        </w:rPr>
        <w:t xml:space="preserve"> (eller rörigt)</w:t>
      </w:r>
      <w:r w:rsidRPr="00042330">
        <w:rPr>
          <w:sz w:val="24"/>
          <w:szCs w:val="24"/>
        </w:rPr>
        <w:t xml:space="preserve"> från regeringens sida och kommunikationen till näringen och dess intressenter om resan framåt är undermålig</w:t>
      </w:r>
    </w:p>
    <w:p w14:paraId="47DB8F9F" w14:textId="77777777" w:rsidR="003C2FC4" w:rsidRPr="00042330" w:rsidRDefault="008D379C" w:rsidP="00042330">
      <w:pPr>
        <w:pStyle w:val="Liststycke"/>
        <w:numPr>
          <w:ilvl w:val="0"/>
          <w:numId w:val="5"/>
        </w:numPr>
        <w:rPr>
          <w:sz w:val="24"/>
          <w:szCs w:val="24"/>
        </w:rPr>
      </w:pPr>
      <w:r w:rsidRPr="00042330">
        <w:rPr>
          <w:sz w:val="24"/>
          <w:szCs w:val="24"/>
        </w:rPr>
        <w:t xml:space="preserve">det talades vid kickoff av skogsprogrammet om att slutprodukten skulle bli en proposition. Nu låter ryktena säga att det blir ett övergripande strategidokument till sommaren som följs av en </w:t>
      </w:r>
      <w:r w:rsidR="003C2FC4" w:rsidRPr="00042330">
        <w:rPr>
          <w:sz w:val="24"/>
          <w:szCs w:val="24"/>
        </w:rPr>
        <w:t>handlingsplan</w:t>
      </w:r>
      <w:r w:rsidR="00526357">
        <w:rPr>
          <w:sz w:val="24"/>
          <w:szCs w:val="24"/>
        </w:rPr>
        <w:t xml:space="preserve"> (</w:t>
      </w:r>
      <w:r w:rsidR="006726D3">
        <w:rPr>
          <w:sz w:val="24"/>
          <w:szCs w:val="24"/>
        </w:rPr>
        <w:t>’</w:t>
      </w:r>
      <w:r w:rsidR="00526357">
        <w:rPr>
          <w:sz w:val="24"/>
          <w:szCs w:val="24"/>
        </w:rPr>
        <w:t>med gemensamt ansvar mellan stat och intressenter’)</w:t>
      </w:r>
      <w:r w:rsidR="003C2FC4" w:rsidRPr="00042330">
        <w:rPr>
          <w:sz w:val="24"/>
          <w:szCs w:val="24"/>
        </w:rPr>
        <w:t xml:space="preserve"> till hösten och en fortsatt rullande process</w:t>
      </w:r>
      <w:r w:rsidR="007D4FAA" w:rsidRPr="00042330">
        <w:rPr>
          <w:sz w:val="24"/>
          <w:szCs w:val="24"/>
        </w:rPr>
        <w:t xml:space="preserve"> av skogsprogrammet</w:t>
      </w:r>
    </w:p>
    <w:p w14:paraId="4D21962F" w14:textId="77777777" w:rsidR="00BB45D5" w:rsidRPr="00526357" w:rsidRDefault="003C2FC4" w:rsidP="00042330">
      <w:pPr>
        <w:pStyle w:val="Liststycke"/>
        <w:numPr>
          <w:ilvl w:val="0"/>
          <w:numId w:val="5"/>
        </w:numPr>
        <w:rPr>
          <w:sz w:val="24"/>
          <w:szCs w:val="24"/>
        </w:rPr>
      </w:pPr>
      <w:r w:rsidRPr="00526357">
        <w:rPr>
          <w:sz w:val="24"/>
          <w:szCs w:val="24"/>
        </w:rPr>
        <w:t xml:space="preserve">det finns mycket som talar </w:t>
      </w:r>
      <w:r w:rsidR="00526357" w:rsidRPr="00526357">
        <w:rPr>
          <w:sz w:val="24"/>
          <w:szCs w:val="24"/>
        </w:rPr>
        <w:t>för denna senare handläggning</w:t>
      </w:r>
      <w:r w:rsidRPr="00526357">
        <w:rPr>
          <w:sz w:val="24"/>
          <w:szCs w:val="24"/>
        </w:rPr>
        <w:t xml:space="preserve"> då det är en kopia på den nyligen presenterade </w:t>
      </w:r>
      <w:r w:rsidR="00526357">
        <w:rPr>
          <w:sz w:val="24"/>
          <w:szCs w:val="24"/>
        </w:rPr>
        <w:t>L</w:t>
      </w:r>
      <w:r w:rsidRPr="00526357">
        <w:rPr>
          <w:sz w:val="24"/>
          <w:szCs w:val="24"/>
        </w:rPr>
        <w:t>ivsmedelsstrategin, där det fanns ett dokument för den övergripande Livsmedelsstrategin</w:t>
      </w:r>
      <w:r w:rsidR="00DA463C">
        <w:rPr>
          <w:sz w:val="24"/>
          <w:szCs w:val="24"/>
        </w:rPr>
        <w:t>s mål</w:t>
      </w:r>
      <w:r w:rsidRPr="00526357">
        <w:rPr>
          <w:sz w:val="24"/>
          <w:szCs w:val="24"/>
        </w:rPr>
        <w:t xml:space="preserve"> som man enats </w:t>
      </w:r>
      <w:r w:rsidR="00526357">
        <w:rPr>
          <w:sz w:val="24"/>
          <w:szCs w:val="24"/>
        </w:rPr>
        <w:t>om</w:t>
      </w:r>
      <w:r w:rsidRPr="00526357">
        <w:rPr>
          <w:sz w:val="24"/>
          <w:szCs w:val="24"/>
        </w:rPr>
        <w:t xml:space="preserve"> mellan de politiska partierna och som följdes av en handlingsplan. Detta bådar inte gott</w:t>
      </w:r>
      <w:r w:rsidR="00526357">
        <w:rPr>
          <w:sz w:val="24"/>
          <w:szCs w:val="24"/>
        </w:rPr>
        <w:t xml:space="preserve"> för skogsprogrammet</w:t>
      </w:r>
    </w:p>
    <w:p w14:paraId="1C8B7799" w14:textId="77777777" w:rsidR="00182E6F" w:rsidRPr="00042330" w:rsidRDefault="00BB45D5" w:rsidP="00042330">
      <w:pPr>
        <w:pStyle w:val="Liststycke"/>
        <w:numPr>
          <w:ilvl w:val="0"/>
          <w:numId w:val="5"/>
        </w:numPr>
        <w:rPr>
          <w:sz w:val="24"/>
          <w:szCs w:val="24"/>
        </w:rPr>
      </w:pPr>
      <w:r w:rsidRPr="00042330">
        <w:rPr>
          <w:sz w:val="24"/>
          <w:szCs w:val="24"/>
        </w:rPr>
        <w:t>visserligen mottogs Livsmedelsstrategin av intressenterna med muntert bemötande då man väntat länge på densamma men det konstaterades att den var väldigt övergripande och inte innehöll några</w:t>
      </w:r>
      <w:r w:rsidR="00526357">
        <w:rPr>
          <w:sz w:val="24"/>
          <w:szCs w:val="24"/>
        </w:rPr>
        <w:t xml:space="preserve"> egentliga</w:t>
      </w:r>
      <w:r w:rsidRPr="00042330">
        <w:rPr>
          <w:sz w:val="24"/>
          <w:szCs w:val="24"/>
        </w:rPr>
        <w:t xml:space="preserve"> strategiska förändringar. Handlingsplanen som kom för någon vecka sedan är vag och abstrakt och kan inte glädja någon enda lantbrukare. Det handlar mest om</w:t>
      </w:r>
      <w:r w:rsidR="00DA463C">
        <w:rPr>
          <w:sz w:val="24"/>
          <w:szCs w:val="24"/>
        </w:rPr>
        <w:t xml:space="preserve"> nya</w:t>
      </w:r>
      <w:r w:rsidRPr="00042330">
        <w:rPr>
          <w:sz w:val="24"/>
          <w:szCs w:val="24"/>
        </w:rPr>
        <w:t xml:space="preserve"> utredningar, kompetensutveckling och information</w:t>
      </w:r>
      <w:r w:rsidR="00182E6F" w:rsidRPr="00042330">
        <w:rPr>
          <w:sz w:val="24"/>
          <w:szCs w:val="24"/>
        </w:rPr>
        <w:t>. Upprepas detta med skogsprogrammet har vi en förestående kollaps av detsamma</w:t>
      </w:r>
    </w:p>
    <w:p w14:paraId="2D77D8FD" w14:textId="77777777" w:rsidR="00232267" w:rsidRPr="00042330" w:rsidRDefault="00182E6F" w:rsidP="00042330">
      <w:pPr>
        <w:pStyle w:val="Liststycke"/>
        <w:numPr>
          <w:ilvl w:val="0"/>
          <w:numId w:val="5"/>
        </w:numPr>
        <w:rPr>
          <w:sz w:val="24"/>
          <w:szCs w:val="24"/>
        </w:rPr>
      </w:pPr>
      <w:r w:rsidRPr="00042330">
        <w:rPr>
          <w:sz w:val="24"/>
          <w:szCs w:val="24"/>
        </w:rPr>
        <w:t xml:space="preserve">skogsprogrammet förutsätter en dialog (ge och ta) med intressenterna genom hela processen men regeringen avbröt dialogprocessen i princip när arbetsgrupperna lämnade in sina draft rapporter sommaren 2016 och meddelade att departementet </w:t>
      </w:r>
      <w:r w:rsidR="00232267" w:rsidRPr="00042330">
        <w:rPr>
          <w:sz w:val="24"/>
          <w:szCs w:val="24"/>
        </w:rPr>
        <w:t>nu</w:t>
      </w:r>
      <w:r w:rsidRPr="00042330">
        <w:rPr>
          <w:sz w:val="24"/>
          <w:szCs w:val="24"/>
        </w:rPr>
        <w:t xml:space="preserve"> kommer</w:t>
      </w:r>
      <w:r w:rsidR="00232267" w:rsidRPr="00042330">
        <w:rPr>
          <w:sz w:val="24"/>
          <w:szCs w:val="24"/>
        </w:rPr>
        <w:t xml:space="preserve"> själva</w:t>
      </w:r>
      <w:r w:rsidRPr="00042330">
        <w:rPr>
          <w:sz w:val="24"/>
          <w:szCs w:val="24"/>
        </w:rPr>
        <w:t xml:space="preserve"> att </w:t>
      </w:r>
      <w:r w:rsidR="00232267" w:rsidRPr="00042330">
        <w:rPr>
          <w:sz w:val="24"/>
          <w:szCs w:val="24"/>
        </w:rPr>
        <w:t>slut</w:t>
      </w:r>
      <w:r w:rsidRPr="00042330">
        <w:rPr>
          <w:sz w:val="24"/>
          <w:szCs w:val="24"/>
        </w:rPr>
        <w:t xml:space="preserve">föra </w:t>
      </w:r>
      <w:r w:rsidR="00232267" w:rsidRPr="00042330">
        <w:rPr>
          <w:sz w:val="24"/>
          <w:szCs w:val="24"/>
        </w:rPr>
        <w:t>arbetet med en slutprodukt</w:t>
      </w:r>
    </w:p>
    <w:p w14:paraId="69CC226C" w14:textId="77777777" w:rsidR="004538BB" w:rsidRPr="00042330" w:rsidRDefault="00232267" w:rsidP="00042330">
      <w:pPr>
        <w:pStyle w:val="Liststycke"/>
        <w:numPr>
          <w:ilvl w:val="0"/>
          <w:numId w:val="5"/>
        </w:numPr>
        <w:rPr>
          <w:sz w:val="24"/>
          <w:szCs w:val="24"/>
        </w:rPr>
      </w:pPr>
      <w:r w:rsidRPr="00042330">
        <w:rPr>
          <w:sz w:val="24"/>
          <w:szCs w:val="24"/>
        </w:rPr>
        <w:t xml:space="preserve">departementet hänvisar visserligen till att Programrådet är involverat men </w:t>
      </w:r>
      <w:r w:rsidR="00526357">
        <w:rPr>
          <w:sz w:val="24"/>
          <w:szCs w:val="24"/>
        </w:rPr>
        <w:t>P</w:t>
      </w:r>
      <w:r w:rsidRPr="00042330">
        <w:rPr>
          <w:sz w:val="24"/>
          <w:szCs w:val="24"/>
        </w:rPr>
        <w:t>rogramrådet sitter som gisslan i processen och är enbart informationsmottagare av delInformation och har begränsade</w:t>
      </w:r>
      <w:r w:rsidR="004538BB" w:rsidRPr="00042330">
        <w:rPr>
          <w:sz w:val="24"/>
          <w:szCs w:val="24"/>
        </w:rPr>
        <w:t xml:space="preserve"> (om någo</w:t>
      </w:r>
      <w:r w:rsidR="0024623B" w:rsidRPr="00042330">
        <w:rPr>
          <w:sz w:val="24"/>
          <w:szCs w:val="24"/>
        </w:rPr>
        <w:t>n</w:t>
      </w:r>
      <w:r w:rsidR="004538BB" w:rsidRPr="00042330">
        <w:rPr>
          <w:sz w:val="24"/>
          <w:szCs w:val="24"/>
        </w:rPr>
        <w:t>)</w:t>
      </w:r>
      <w:r w:rsidRPr="00042330">
        <w:rPr>
          <w:sz w:val="24"/>
          <w:szCs w:val="24"/>
        </w:rPr>
        <w:t xml:space="preserve"> möjligheter att</w:t>
      </w:r>
      <w:r w:rsidR="004538BB" w:rsidRPr="00042330">
        <w:rPr>
          <w:sz w:val="24"/>
          <w:szCs w:val="24"/>
        </w:rPr>
        <w:t xml:space="preserve"> lägga några förslag</w:t>
      </w:r>
      <w:r w:rsidRPr="00042330">
        <w:rPr>
          <w:sz w:val="24"/>
          <w:szCs w:val="24"/>
        </w:rPr>
        <w:t xml:space="preserve"> </w:t>
      </w:r>
    </w:p>
    <w:p w14:paraId="57517222" w14:textId="77777777" w:rsidR="004538BB" w:rsidRPr="00042330" w:rsidRDefault="004538BB" w:rsidP="00042330">
      <w:pPr>
        <w:pStyle w:val="Liststycke"/>
        <w:numPr>
          <w:ilvl w:val="0"/>
          <w:numId w:val="5"/>
        </w:numPr>
        <w:rPr>
          <w:sz w:val="24"/>
          <w:szCs w:val="24"/>
        </w:rPr>
      </w:pPr>
      <w:r w:rsidRPr="00042330">
        <w:rPr>
          <w:sz w:val="24"/>
          <w:szCs w:val="24"/>
        </w:rPr>
        <w:t>arbetsgrupperna har inte lyckats lösa konflikterna mellan näringen och miljöintressenterna och andra intressenter utanför kärnan av skogsintressenter</w:t>
      </w:r>
    </w:p>
    <w:p w14:paraId="6A946794" w14:textId="77777777" w:rsidR="00623F6E" w:rsidRPr="00042330" w:rsidRDefault="00526357" w:rsidP="00042330">
      <w:pPr>
        <w:pStyle w:val="Liststycke"/>
        <w:numPr>
          <w:ilvl w:val="0"/>
          <w:numId w:val="5"/>
        </w:numPr>
        <w:rPr>
          <w:sz w:val="24"/>
          <w:szCs w:val="24"/>
        </w:rPr>
      </w:pPr>
      <w:r>
        <w:rPr>
          <w:sz w:val="24"/>
          <w:szCs w:val="24"/>
        </w:rPr>
        <w:t xml:space="preserve">miljörörelsen, </w:t>
      </w:r>
      <w:r w:rsidR="004538BB" w:rsidRPr="00042330">
        <w:rPr>
          <w:sz w:val="24"/>
          <w:szCs w:val="24"/>
        </w:rPr>
        <w:t>intressenterna</w:t>
      </w:r>
      <w:r w:rsidR="00874663" w:rsidRPr="00042330">
        <w:rPr>
          <w:sz w:val="24"/>
          <w:szCs w:val="24"/>
        </w:rPr>
        <w:t xml:space="preserve"> och näringen</w:t>
      </w:r>
      <w:r w:rsidR="004538BB" w:rsidRPr="00042330">
        <w:rPr>
          <w:sz w:val="24"/>
          <w:szCs w:val="24"/>
        </w:rPr>
        <w:t xml:space="preserve"> har inte visat sig mogna till modern problemlösning</w:t>
      </w:r>
      <w:r w:rsidR="00623F6E" w:rsidRPr="00042330">
        <w:rPr>
          <w:sz w:val="24"/>
          <w:szCs w:val="24"/>
        </w:rPr>
        <w:t xml:space="preserve"> inom arbetsgrupperna</w:t>
      </w:r>
      <w:r w:rsidR="004538BB" w:rsidRPr="00042330">
        <w:rPr>
          <w:sz w:val="24"/>
          <w:szCs w:val="24"/>
        </w:rPr>
        <w:t>. Näringen har slagits för att det</w:t>
      </w:r>
      <w:r>
        <w:rPr>
          <w:sz w:val="24"/>
          <w:szCs w:val="24"/>
        </w:rPr>
        <w:t xml:space="preserve"> inte</w:t>
      </w:r>
      <w:r w:rsidR="004538BB" w:rsidRPr="00042330">
        <w:rPr>
          <w:sz w:val="24"/>
          <w:szCs w:val="24"/>
        </w:rPr>
        <w:t xml:space="preserve"> behövs </w:t>
      </w:r>
      <w:r>
        <w:rPr>
          <w:sz w:val="24"/>
          <w:szCs w:val="24"/>
        </w:rPr>
        <w:t>några</w:t>
      </w:r>
      <w:r w:rsidR="004538BB" w:rsidRPr="00042330">
        <w:rPr>
          <w:sz w:val="24"/>
          <w:szCs w:val="24"/>
        </w:rPr>
        <w:t xml:space="preserve"> förändringar av rådande skogspolitik</w:t>
      </w:r>
      <w:r w:rsidR="00623F6E" w:rsidRPr="00042330">
        <w:rPr>
          <w:sz w:val="24"/>
          <w:szCs w:val="24"/>
        </w:rPr>
        <w:t>. Ryktena säger att departementet har en liknande inställning. I en sådan situation undrar vän av ordning ’varför har vi överhuvud taget startat ett nationellt skogsprogram?’</w:t>
      </w:r>
    </w:p>
    <w:p w14:paraId="5A5681D0" w14:textId="77777777" w:rsidR="00D71EA5" w:rsidRPr="00042330" w:rsidRDefault="00623F6E" w:rsidP="00042330">
      <w:pPr>
        <w:pStyle w:val="Liststycke"/>
        <w:numPr>
          <w:ilvl w:val="0"/>
          <w:numId w:val="5"/>
        </w:numPr>
        <w:rPr>
          <w:sz w:val="24"/>
          <w:szCs w:val="24"/>
        </w:rPr>
      </w:pPr>
      <w:r w:rsidRPr="00042330">
        <w:rPr>
          <w:sz w:val="24"/>
          <w:szCs w:val="24"/>
        </w:rPr>
        <w:t>miljörörelsen har villkorat processen i arbetsgrupperna genom ’om vi skall vara med i processen kräver vi</w:t>
      </w:r>
      <w:r w:rsidR="00D71EA5" w:rsidRPr="00042330">
        <w:rPr>
          <w:sz w:val="24"/>
          <w:szCs w:val="24"/>
        </w:rPr>
        <w:t xml:space="preserve"> först att detta är uppfyllt’. Detta tillhör sandlådan och inte modern problemlösning</w:t>
      </w:r>
      <w:r w:rsidR="00874663" w:rsidRPr="00042330">
        <w:rPr>
          <w:sz w:val="24"/>
          <w:szCs w:val="24"/>
        </w:rPr>
        <w:t>.</w:t>
      </w:r>
    </w:p>
    <w:p w14:paraId="43BEFBBA" w14:textId="77777777" w:rsidR="00FB77FB" w:rsidRDefault="00D71EA5" w:rsidP="00042330">
      <w:pPr>
        <w:pStyle w:val="Liststycke"/>
        <w:numPr>
          <w:ilvl w:val="0"/>
          <w:numId w:val="5"/>
        </w:numPr>
        <w:rPr>
          <w:sz w:val="24"/>
          <w:szCs w:val="24"/>
        </w:rPr>
      </w:pPr>
      <w:r w:rsidRPr="00042330">
        <w:rPr>
          <w:sz w:val="24"/>
          <w:szCs w:val="24"/>
        </w:rPr>
        <w:t>det betyder att den stora knäckfrågan ’Vad är ett uthålligt skogsbruk?’</w:t>
      </w:r>
      <w:r w:rsidR="004E5397">
        <w:rPr>
          <w:sz w:val="24"/>
          <w:szCs w:val="24"/>
        </w:rPr>
        <w:t xml:space="preserve"> kvarstår</w:t>
      </w:r>
      <w:r w:rsidR="00215A14">
        <w:rPr>
          <w:sz w:val="24"/>
          <w:szCs w:val="24"/>
        </w:rPr>
        <w:t xml:space="preserve">. Skogsnäringen anser att denna frågeställning inte kan redas ut och civilsamhället ser denna fråga som grundbulten i ett </w:t>
      </w:r>
      <w:r w:rsidR="00FB77FB">
        <w:rPr>
          <w:sz w:val="24"/>
          <w:szCs w:val="24"/>
        </w:rPr>
        <w:t>skogsprogram.</w:t>
      </w:r>
      <w:r w:rsidRPr="00042330">
        <w:rPr>
          <w:sz w:val="24"/>
          <w:szCs w:val="24"/>
        </w:rPr>
        <w:t xml:space="preserve"> Om inte denna</w:t>
      </w:r>
      <w:r w:rsidR="00215A14">
        <w:rPr>
          <w:sz w:val="24"/>
          <w:szCs w:val="24"/>
        </w:rPr>
        <w:t xml:space="preserve"> fråga</w:t>
      </w:r>
      <w:r w:rsidRPr="00042330">
        <w:rPr>
          <w:sz w:val="24"/>
          <w:szCs w:val="24"/>
        </w:rPr>
        <w:t xml:space="preserve"> löses på ett tillfredställande sätt</w:t>
      </w:r>
      <w:r w:rsidR="00215A14">
        <w:rPr>
          <w:sz w:val="24"/>
          <w:szCs w:val="24"/>
        </w:rPr>
        <w:t xml:space="preserve"> och snabb, </w:t>
      </w:r>
      <w:r w:rsidRPr="00042330">
        <w:rPr>
          <w:sz w:val="24"/>
          <w:szCs w:val="24"/>
        </w:rPr>
        <w:t>kollapsar skogsprogrammet</w:t>
      </w:r>
      <w:r w:rsidR="00793C20" w:rsidRPr="00042330">
        <w:rPr>
          <w:sz w:val="24"/>
          <w:szCs w:val="24"/>
        </w:rPr>
        <w:t>.</w:t>
      </w:r>
      <w:r w:rsidR="00FB77FB">
        <w:rPr>
          <w:sz w:val="24"/>
          <w:szCs w:val="24"/>
        </w:rPr>
        <w:t xml:space="preserve"> Den ekonomiska hållbarheten är en central komponent av helheten och utan den faller mycket av resten.</w:t>
      </w:r>
    </w:p>
    <w:p w14:paraId="10CBEF62" w14:textId="77777777" w:rsidR="00793C20" w:rsidRPr="00FB77FB" w:rsidRDefault="00793C20" w:rsidP="00FB77FB">
      <w:pPr>
        <w:ind w:left="360"/>
        <w:rPr>
          <w:sz w:val="24"/>
          <w:szCs w:val="24"/>
        </w:rPr>
      </w:pPr>
      <w:r w:rsidRPr="00FB77FB">
        <w:rPr>
          <w:sz w:val="24"/>
          <w:szCs w:val="24"/>
        </w:rPr>
        <w:t>Det är förvånande att skogsfakulteten</w:t>
      </w:r>
      <w:r w:rsidR="00FB77FB">
        <w:rPr>
          <w:sz w:val="24"/>
          <w:szCs w:val="24"/>
        </w:rPr>
        <w:t>, SLU</w:t>
      </w:r>
      <w:r w:rsidRPr="00FB77FB">
        <w:rPr>
          <w:sz w:val="24"/>
          <w:szCs w:val="24"/>
        </w:rPr>
        <w:t xml:space="preserve"> inte har utvecklat </w:t>
      </w:r>
      <w:r w:rsidR="00FB77FB">
        <w:rPr>
          <w:sz w:val="24"/>
          <w:szCs w:val="24"/>
        </w:rPr>
        <w:t xml:space="preserve">implementerbara </w:t>
      </w:r>
      <w:r w:rsidRPr="00FB77FB">
        <w:rPr>
          <w:sz w:val="24"/>
          <w:szCs w:val="24"/>
        </w:rPr>
        <w:t>helhetskoncept för hur man skall tackla denna frågeställning</w:t>
      </w:r>
      <w:r w:rsidR="00874663" w:rsidRPr="00FB77FB">
        <w:rPr>
          <w:sz w:val="24"/>
          <w:szCs w:val="24"/>
        </w:rPr>
        <w:t>.</w:t>
      </w:r>
      <w:r w:rsidRPr="00FB77FB">
        <w:rPr>
          <w:sz w:val="24"/>
          <w:szCs w:val="24"/>
        </w:rPr>
        <w:t xml:space="preserve"> </w:t>
      </w:r>
      <w:r w:rsidR="00874663" w:rsidRPr="00FB77FB">
        <w:rPr>
          <w:sz w:val="24"/>
          <w:szCs w:val="24"/>
        </w:rPr>
        <w:t>D</w:t>
      </w:r>
      <w:r w:rsidRPr="00FB77FB">
        <w:rPr>
          <w:sz w:val="24"/>
          <w:szCs w:val="24"/>
        </w:rPr>
        <w:t xml:space="preserve">et tycks vara ett lika stort </w:t>
      </w:r>
      <w:r w:rsidR="00FB77FB">
        <w:rPr>
          <w:sz w:val="24"/>
          <w:szCs w:val="24"/>
        </w:rPr>
        <w:t>skiljelinjer</w:t>
      </w:r>
      <w:r w:rsidRPr="00FB77FB">
        <w:rPr>
          <w:sz w:val="24"/>
          <w:szCs w:val="24"/>
        </w:rPr>
        <w:t xml:space="preserve"> inom fakulteten som det är mellan näring och miljörörelse</w:t>
      </w:r>
      <w:r w:rsidR="00215A14" w:rsidRPr="00FB77FB">
        <w:rPr>
          <w:sz w:val="24"/>
          <w:szCs w:val="24"/>
        </w:rPr>
        <w:t xml:space="preserve"> i denna fråga</w:t>
      </w:r>
      <w:r w:rsidR="00042330" w:rsidRPr="00FB77FB">
        <w:rPr>
          <w:sz w:val="24"/>
          <w:szCs w:val="24"/>
        </w:rPr>
        <w:t>.</w:t>
      </w:r>
    </w:p>
    <w:p w14:paraId="7AAB29C9" w14:textId="77777777" w:rsidR="00793C20" w:rsidRDefault="00793C20">
      <w:pPr>
        <w:rPr>
          <w:b/>
          <w:sz w:val="24"/>
          <w:szCs w:val="24"/>
        </w:rPr>
      </w:pPr>
      <w:r w:rsidRPr="00EE5BAE">
        <w:rPr>
          <w:b/>
          <w:sz w:val="24"/>
          <w:szCs w:val="24"/>
        </w:rPr>
        <w:lastRenderedPageBreak/>
        <w:t>Omedelbara tvingande åtgärder för att rädda det nationella skogsprogrammet</w:t>
      </w:r>
    </w:p>
    <w:p w14:paraId="136F0426" w14:textId="77777777" w:rsidR="00FB77FB" w:rsidRPr="00037263" w:rsidRDefault="00EE1821" w:rsidP="00037263">
      <w:pPr>
        <w:pStyle w:val="Liststycke"/>
        <w:numPr>
          <w:ilvl w:val="0"/>
          <w:numId w:val="1"/>
        </w:numPr>
        <w:ind w:left="360"/>
        <w:rPr>
          <w:sz w:val="24"/>
          <w:szCs w:val="24"/>
        </w:rPr>
      </w:pPr>
      <w:r w:rsidRPr="00037263">
        <w:rPr>
          <w:sz w:val="24"/>
          <w:szCs w:val="24"/>
        </w:rPr>
        <w:t>Ett grundläggande problem är att vi i nuläget har en monopolistisk ägare till hela processen, nämligen Näringsdepartementet. Inga andra departement, näring och dess intressenter eller andra politiska partier, utöver regeringspartierna, kan sägas vara delägare av den nuvarande processen. Därvidlag har man tappat en viktig dimension av helheten</w:t>
      </w:r>
      <w:r w:rsidR="004E5397">
        <w:rPr>
          <w:sz w:val="24"/>
          <w:szCs w:val="24"/>
        </w:rPr>
        <w:t xml:space="preserve"> och det övergripande målet med skogsprogrammet - dialogen</w:t>
      </w:r>
      <w:r w:rsidR="00A45455" w:rsidRPr="00037263">
        <w:rPr>
          <w:sz w:val="24"/>
          <w:szCs w:val="24"/>
        </w:rPr>
        <w:t>.</w:t>
      </w:r>
    </w:p>
    <w:p w14:paraId="24FEF0A9" w14:textId="77777777" w:rsidR="00FB77FB" w:rsidRPr="00037263" w:rsidRDefault="00A45455" w:rsidP="00037263">
      <w:pPr>
        <w:ind w:left="360"/>
        <w:rPr>
          <w:sz w:val="24"/>
          <w:szCs w:val="24"/>
        </w:rPr>
      </w:pPr>
      <w:r w:rsidRPr="00037263">
        <w:rPr>
          <w:sz w:val="24"/>
          <w:szCs w:val="24"/>
        </w:rPr>
        <w:t>Därutöver är vi på väg in i ett valår och risken är stor att regeringen tappar moment i arbetet med skogsprogrammet.</w:t>
      </w:r>
    </w:p>
    <w:p w14:paraId="6363487A" w14:textId="77777777" w:rsidR="00A45455" w:rsidRPr="00037263" w:rsidRDefault="00A45455" w:rsidP="00037263">
      <w:pPr>
        <w:pStyle w:val="Liststycke"/>
        <w:numPr>
          <w:ilvl w:val="0"/>
          <w:numId w:val="9"/>
        </w:numPr>
        <w:ind w:left="720"/>
        <w:rPr>
          <w:sz w:val="24"/>
          <w:szCs w:val="24"/>
        </w:rPr>
      </w:pPr>
      <w:r w:rsidRPr="00037263">
        <w:rPr>
          <w:sz w:val="24"/>
          <w:szCs w:val="24"/>
        </w:rPr>
        <w:t>därför måste näringen och dess intressenter målmedvetet arbeta för att övriga politiska partier engagerar sig snarast i arbetet med skogsprogrammet.</w:t>
      </w:r>
    </w:p>
    <w:p w14:paraId="72E05C4A" w14:textId="77777777" w:rsidR="00DF1C96" w:rsidRPr="00037263" w:rsidRDefault="00A45455" w:rsidP="00037263">
      <w:pPr>
        <w:ind w:left="450" w:hanging="450"/>
        <w:rPr>
          <w:sz w:val="24"/>
          <w:szCs w:val="24"/>
        </w:rPr>
      </w:pPr>
      <w:r w:rsidRPr="00037263">
        <w:rPr>
          <w:sz w:val="24"/>
          <w:szCs w:val="24"/>
        </w:rPr>
        <w:t xml:space="preserve">2. </w:t>
      </w:r>
      <w:r w:rsidR="00037263">
        <w:rPr>
          <w:sz w:val="24"/>
          <w:szCs w:val="24"/>
        </w:rPr>
        <w:tab/>
      </w:r>
      <w:r w:rsidR="00793C20" w:rsidRPr="00037263">
        <w:rPr>
          <w:sz w:val="24"/>
          <w:szCs w:val="24"/>
        </w:rPr>
        <w:t>Departementet måste komma upp med konkreta och operativa koncept på vad uthålligt skogsbruk betyder. Departementet klarar inte att göra detta solo.</w:t>
      </w:r>
      <w:r w:rsidR="00DF1C96" w:rsidRPr="00037263">
        <w:rPr>
          <w:sz w:val="24"/>
          <w:szCs w:val="24"/>
        </w:rPr>
        <w:t xml:space="preserve"> Möjliga vägar är följande:</w:t>
      </w:r>
    </w:p>
    <w:p w14:paraId="24417946" w14:textId="77777777" w:rsidR="00DF1C96" w:rsidRPr="00EF2ACA" w:rsidRDefault="00DF1C96" w:rsidP="00037263">
      <w:pPr>
        <w:pStyle w:val="Liststycke"/>
        <w:numPr>
          <w:ilvl w:val="0"/>
          <w:numId w:val="4"/>
        </w:numPr>
        <w:ind w:left="720"/>
        <w:rPr>
          <w:sz w:val="24"/>
          <w:szCs w:val="24"/>
        </w:rPr>
      </w:pPr>
      <w:r w:rsidRPr="00EF2ACA">
        <w:rPr>
          <w:sz w:val="24"/>
          <w:szCs w:val="24"/>
        </w:rPr>
        <w:t>departementet låser in sig med Programrådet och de b</w:t>
      </w:r>
      <w:r w:rsidR="006726D3">
        <w:rPr>
          <w:sz w:val="24"/>
          <w:szCs w:val="24"/>
        </w:rPr>
        <w:t>l</w:t>
      </w:r>
      <w:r w:rsidRPr="00EF2ACA">
        <w:rPr>
          <w:sz w:val="24"/>
          <w:szCs w:val="24"/>
        </w:rPr>
        <w:t>ir inte utsläppta förrän man har konkreta och operativa förslag på uthålligt skogsbruk på bordet</w:t>
      </w:r>
    </w:p>
    <w:p w14:paraId="7ED6259A" w14:textId="77777777" w:rsidR="00DF1C96" w:rsidRPr="00EF2ACA" w:rsidRDefault="00DF1C96" w:rsidP="00037263">
      <w:pPr>
        <w:pStyle w:val="Liststycke"/>
        <w:numPr>
          <w:ilvl w:val="0"/>
          <w:numId w:val="4"/>
        </w:numPr>
        <w:ind w:left="720"/>
        <w:rPr>
          <w:sz w:val="24"/>
          <w:szCs w:val="24"/>
        </w:rPr>
      </w:pPr>
      <w:r w:rsidRPr="00EF2ACA">
        <w:rPr>
          <w:sz w:val="24"/>
          <w:szCs w:val="24"/>
        </w:rPr>
        <w:t xml:space="preserve">departementet </w:t>
      </w:r>
      <w:r w:rsidR="00176A54">
        <w:rPr>
          <w:sz w:val="24"/>
          <w:szCs w:val="24"/>
        </w:rPr>
        <w:t>a</w:t>
      </w:r>
      <w:r w:rsidRPr="00EF2ACA">
        <w:rPr>
          <w:sz w:val="24"/>
          <w:szCs w:val="24"/>
        </w:rPr>
        <w:t xml:space="preserve">nser att det är en olöslig fråga på en övergripande nivå och </w:t>
      </w:r>
      <w:r w:rsidR="00176A54">
        <w:rPr>
          <w:sz w:val="24"/>
          <w:szCs w:val="24"/>
        </w:rPr>
        <w:t xml:space="preserve">att </w:t>
      </w:r>
      <w:r w:rsidRPr="00EF2ACA">
        <w:rPr>
          <w:sz w:val="24"/>
          <w:szCs w:val="24"/>
        </w:rPr>
        <w:t>man</w:t>
      </w:r>
      <w:r w:rsidR="00176A54">
        <w:rPr>
          <w:sz w:val="24"/>
          <w:szCs w:val="24"/>
        </w:rPr>
        <w:t xml:space="preserve"> istället</w:t>
      </w:r>
      <w:r w:rsidRPr="00EF2ACA">
        <w:rPr>
          <w:sz w:val="24"/>
          <w:szCs w:val="24"/>
        </w:rPr>
        <w:t xml:space="preserve"> </w:t>
      </w:r>
      <w:r w:rsidR="00176A54">
        <w:rPr>
          <w:sz w:val="24"/>
          <w:szCs w:val="24"/>
        </w:rPr>
        <w:t>etablerar</w:t>
      </w:r>
      <w:r w:rsidRPr="00EF2ACA">
        <w:rPr>
          <w:sz w:val="24"/>
          <w:szCs w:val="24"/>
        </w:rPr>
        <w:t xml:space="preserve"> ett system på lokal nivå</w:t>
      </w:r>
      <w:r w:rsidR="00176A54">
        <w:rPr>
          <w:sz w:val="24"/>
          <w:szCs w:val="24"/>
        </w:rPr>
        <w:t>,</w:t>
      </w:r>
      <w:r w:rsidRPr="00EF2ACA">
        <w:rPr>
          <w:sz w:val="24"/>
          <w:szCs w:val="24"/>
        </w:rPr>
        <w:t xml:space="preserve"> där </w:t>
      </w:r>
      <w:r w:rsidR="00874663" w:rsidRPr="00EF2ACA">
        <w:rPr>
          <w:sz w:val="24"/>
          <w:szCs w:val="24"/>
        </w:rPr>
        <w:t>en</w:t>
      </w:r>
      <w:r w:rsidRPr="00EF2ACA">
        <w:rPr>
          <w:sz w:val="24"/>
          <w:szCs w:val="24"/>
        </w:rPr>
        <w:t xml:space="preserve"> dialog mellan intressenterna, basera</w:t>
      </w:r>
      <w:r w:rsidR="00874663" w:rsidRPr="00EF2ACA">
        <w:rPr>
          <w:sz w:val="24"/>
          <w:szCs w:val="24"/>
        </w:rPr>
        <w:t>d</w:t>
      </w:r>
      <w:r w:rsidRPr="00EF2ACA">
        <w:rPr>
          <w:sz w:val="24"/>
          <w:szCs w:val="24"/>
        </w:rPr>
        <w:t xml:space="preserve"> på </w:t>
      </w:r>
      <w:r w:rsidR="00874663" w:rsidRPr="00EF2ACA">
        <w:rPr>
          <w:sz w:val="24"/>
          <w:szCs w:val="24"/>
        </w:rPr>
        <w:t xml:space="preserve">de </w:t>
      </w:r>
      <w:r w:rsidRPr="00EF2ACA">
        <w:rPr>
          <w:sz w:val="24"/>
          <w:szCs w:val="24"/>
        </w:rPr>
        <w:t>lokala förhållanden</w:t>
      </w:r>
      <w:r w:rsidR="00874663" w:rsidRPr="00EF2ACA">
        <w:rPr>
          <w:sz w:val="24"/>
          <w:szCs w:val="24"/>
        </w:rPr>
        <w:t>a</w:t>
      </w:r>
      <w:r w:rsidRPr="00EF2ACA">
        <w:rPr>
          <w:sz w:val="24"/>
          <w:szCs w:val="24"/>
        </w:rPr>
        <w:t>, finner synergieffekter mellan olika intressen</w:t>
      </w:r>
      <w:r w:rsidR="00176A54">
        <w:rPr>
          <w:sz w:val="24"/>
          <w:szCs w:val="24"/>
        </w:rPr>
        <w:t>a</w:t>
      </w:r>
      <w:r w:rsidR="00296B19" w:rsidRPr="00EF2ACA">
        <w:rPr>
          <w:sz w:val="24"/>
          <w:szCs w:val="24"/>
        </w:rPr>
        <w:t xml:space="preserve"> för ett uthålligt skogsbruk</w:t>
      </w:r>
      <w:r w:rsidRPr="00EF2ACA">
        <w:rPr>
          <w:sz w:val="24"/>
          <w:szCs w:val="24"/>
        </w:rPr>
        <w:t xml:space="preserve"> under ledning av e</w:t>
      </w:r>
      <w:r w:rsidR="00296B19" w:rsidRPr="00EF2ACA">
        <w:rPr>
          <w:sz w:val="24"/>
          <w:szCs w:val="24"/>
        </w:rPr>
        <w:t>n</w:t>
      </w:r>
      <w:r w:rsidRPr="00EF2ACA">
        <w:rPr>
          <w:sz w:val="24"/>
          <w:szCs w:val="24"/>
        </w:rPr>
        <w:t xml:space="preserve"> oberoende ordförande</w:t>
      </w:r>
    </w:p>
    <w:p w14:paraId="786D8778" w14:textId="77777777" w:rsidR="00296B19" w:rsidRDefault="00A45455" w:rsidP="00037263">
      <w:pPr>
        <w:ind w:left="450" w:hanging="450"/>
        <w:rPr>
          <w:sz w:val="24"/>
          <w:szCs w:val="24"/>
        </w:rPr>
      </w:pPr>
      <w:r>
        <w:rPr>
          <w:sz w:val="24"/>
          <w:szCs w:val="24"/>
        </w:rPr>
        <w:t>3</w:t>
      </w:r>
      <w:r w:rsidR="00296B19">
        <w:rPr>
          <w:sz w:val="24"/>
          <w:szCs w:val="24"/>
        </w:rPr>
        <w:t xml:space="preserve">. </w:t>
      </w:r>
      <w:r w:rsidR="00042330">
        <w:rPr>
          <w:sz w:val="24"/>
          <w:szCs w:val="24"/>
        </w:rPr>
        <w:tab/>
      </w:r>
      <w:r w:rsidR="00296B19">
        <w:rPr>
          <w:sz w:val="24"/>
          <w:szCs w:val="24"/>
        </w:rPr>
        <w:t>Intressenterna tvingar till sig samverkan (genom Programrådet) med departementet om innehållet i det skogsstrategiska dokumentet och</w:t>
      </w:r>
      <w:r w:rsidR="00B12B4E">
        <w:rPr>
          <w:sz w:val="24"/>
          <w:szCs w:val="24"/>
        </w:rPr>
        <w:t xml:space="preserve"> ser till</w:t>
      </w:r>
      <w:r w:rsidR="00296B19">
        <w:rPr>
          <w:sz w:val="24"/>
          <w:szCs w:val="24"/>
        </w:rPr>
        <w:t xml:space="preserve"> att:</w:t>
      </w:r>
    </w:p>
    <w:p w14:paraId="1CF2F09F" w14:textId="77777777" w:rsidR="00296B19" w:rsidRPr="00EF2ACA" w:rsidRDefault="00B12B4E" w:rsidP="00037263">
      <w:pPr>
        <w:pStyle w:val="Liststycke"/>
        <w:numPr>
          <w:ilvl w:val="0"/>
          <w:numId w:val="3"/>
        </w:numPr>
        <w:ind w:left="720"/>
        <w:rPr>
          <w:sz w:val="24"/>
          <w:szCs w:val="24"/>
        </w:rPr>
      </w:pPr>
      <w:r w:rsidRPr="00EF2ACA">
        <w:rPr>
          <w:sz w:val="24"/>
          <w:szCs w:val="24"/>
        </w:rPr>
        <w:t>strategin</w:t>
      </w:r>
      <w:r w:rsidR="00296B19" w:rsidRPr="00EF2ACA">
        <w:rPr>
          <w:sz w:val="24"/>
          <w:szCs w:val="24"/>
        </w:rPr>
        <w:t xml:space="preserve"> innehåller nödvändiga strategiska förändringar och är tillräckligt konkret</w:t>
      </w:r>
      <w:r w:rsidRPr="00EF2ACA">
        <w:rPr>
          <w:sz w:val="24"/>
          <w:szCs w:val="24"/>
        </w:rPr>
        <w:t xml:space="preserve"> med mål och tidsplan</w:t>
      </w:r>
    </w:p>
    <w:p w14:paraId="2F05B823" w14:textId="77777777" w:rsidR="00296B19" w:rsidRDefault="00EF2ACA" w:rsidP="00037263">
      <w:pPr>
        <w:pStyle w:val="Liststycke"/>
        <w:numPr>
          <w:ilvl w:val="0"/>
          <w:numId w:val="3"/>
        </w:numPr>
        <w:ind w:left="720"/>
        <w:rPr>
          <w:sz w:val="24"/>
          <w:szCs w:val="24"/>
        </w:rPr>
      </w:pPr>
      <w:r w:rsidRPr="00EF2ACA">
        <w:rPr>
          <w:sz w:val="24"/>
          <w:szCs w:val="24"/>
        </w:rPr>
        <w:t>s</w:t>
      </w:r>
      <w:r w:rsidR="00B12B4E" w:rsidRPr="00EF2ACA">
        <w:rPr>
          <w:sz w:val="24"/>
          <w:szCs w:val="24"/>
        </w:rPr>
        <w:t>trategin</w:t>
      </w:r>
      <w:r w:rsidR="00296B19" w:rsidRPr="00EF2ACA">
        <w:rPr>
          <w:sz w:val="24"/>
          <w:szCs w:val="24"/>
        </w:rPr>
        <w:t xml:space="preserve"> skall</w:t>
      </w:r>
      <w:r w:rsidR="00B12B4E" w:rsidRPr="00EF2ACA">
        <w:rPr>
          <w:sz w:val="24"/>
          <w:szCs w:val="24"/>
        </w:rPr>
        <w:t>,</w:t>
      </w:r>
      <w:r w:rsidR="00296B19" w:rsidRPr="00EF2ACA">
        <w:rPr>
          <w:sz w:val="24"/>
          <w:szCs w:val="24"/>
        </w:rPr>
        <w:t xml:space="preserve"> innan släppning</w:t>
      </w:r>
      <w:r w:rsidR="00B12B4E" w:rsidRPr="00EF2ACA">
        <w:rPr>
          <w:sz w:val="24"/>
          <w:szCs w:val="24"/>
        </w:rPr>
        <w:t>,</w:t>
      </w:r>
      <w:r w:rsidR="00296B19" w:rsidRPr="00EF2ACA">
        <w:rPr>
          <w:sz w:val="24"/>
          <w:szCs w:val="24"/>
        </w:rPr>
        <w:t xml:space="preserve"> vara </w:t>
      </w:r>
      <w:r w:rsidR="00B12B4E" w:rsidRPr="00EF2ACA">
        <w:rPr>
          <w:sz w:val="24"/>
          <w:szCs w:val="24"/>
        </w:rPr>
        <w:t>överenskommen</w:t>
      </w:r>
      <w:r w:rsidR="00296B19" w:rsidRPr="00EF2ACA">
        <w:rPr>
          <w:sz w:val="24"/>
          <w:szCs w:val="24"/>
        </w:rPr>
        <w:t xml:space="preserve"> över</w:t>
      </w:r>
      <w:r w:rsidR="00874663" w:rsidRPr="00EF2ACA">
        <w:rPr>
          <w:sz w:val="24"/>
          <w:szCs w:val="24"/>
        </w:rPr>
        <w:t xml:space="preserve"> de politiska</w:t>
      </w:r>
      <w:r w:rsidR="00296B19" w:rsidRPr="00EF2ACA">
        <w:rPr>
          <w:sz w:val="24"/>
          <w:szCs w:val="24"/>
        </w:rPr>
        <w:t xml:space="preserve"> partigränserna och vara</w:t>
      </w:r>
      <w:r w:rsidR="00B12B4E" w:rsidRPr="00EF2ACA">
        <w:rPr>
          <w:sz w:val="24"/>
          <w:szCs w:val="24"/>
        </w:rPr>
        <w:t xml:space="preserve"> ett</w:t>
      </w:r>
      <w:r w:rsidR="00296B19" w:rsidRPr="00EF2ACA">
        <w:rPr>
          <w:sz w:val="24"/>
          <w:szCs w:val="24"/>
        </w:rPr>
        <w:t xml:space="preserve"> långsiktigt</w:t>
      </w:r>
      <w:r w:rsidR="00B12B4E" w:rsidRPr="00EF2ACA">
        <w:rPr>
          <w:sz w:val="24"/>
          <w:szCs w:val="24"/>
        </w:rPr>
        <w:t xml:space="preserve"> beslut</w:t>
      </w:r>
    </w:p>
    <w:p w14:paraId="0975EF49" w14:textId="77777777" w:rsidR="004E5397" w:rsidRPr="00EF2ACA" w:rsidRDefault="004E5397" w:rsidP="00037263">
      <w:pPr>
        <w:pStyle w:val="Liststycke"/>
        <w:numPr>
          <w:ilvl w:val="0"/>
          <w:numId w:val="3"/>
        </w:numPr>
        <w:ind w:left="720"/>
        <w:rPr>
          <w:sz w:val="24"/>
          <w:szCs w:val="24"/>
        </w:rPr>
      </w:pPr>
      <w:r>
        <w:rPr>
          <w:sz w:val="24"/>
          <w:szCs w:val="24"/>
        </w:rPr>
        <w:t>departement och regering är slapphänta i användningen av termen strategi. Man är helt fokuserad på att</w:t>
      </w:r>
      <w:r w:rsidR="00EE63DC">
        <w:rPr>
          <w:sz w:val="24"/>
          <w:szCs w:val="24"/>
        </w:rPr>
        <w:t xml:space="preserve"> sätta mål för programmet istället för att mejsla ut konkreta vägval och åtgärder. I en nyligen publicerad utvärdering av skogspolitiken i olika länder konstaterar Future Forests (2017) att svensk skogspolitik är duktig på att göra breda problemidentifikationer och sätta övergripande målformuleringar men är svag på att hantera målkonflikter och trade-offs mellan olika intresseområden</w:t>
      </w:r>
    </w:p>
    <w:p w14:paraId="0C696B76" w14:textId="77777777" w:rsidR="00B12B4E" w:rsidRDefault="00176A54" w:rsidP="00037263">
      <w:pPr>
        <w:ind w:left="360" w:hanging="360"/>
        <w:rPr>
          <w:sz w:val="24"/>
          <w:szCs w:val="24"/>
        </w:rPr>
      </w:pPr>
      <w:r>
        <w:rPr>
          <w:sz w:val="24"/>
          <w:szCs w:val="24"/>
        </w:rPr>
        <w:t>4</w:t>
      </w:r>
      <w:r w:rsidR="00296B19">
        <w:rPr>
          <w:sz w:val="24"/>
          <w:szCs w:val="24"/>
        </w:rPr>
        <w:t>.</w:t>
      </w:r>
      <w:r w:rsidR="00037263">
        <w:rPr>
          <w:sz w:val="24"/>
          <w:szCs w:val="24"/>
        </w:rPr>
        <w:tab/>
      </w:r>
      <w:r w:rsidR="00296B19">
        <w:rPr>
          <w:sz w:val="24"/>
          <w:szCs w:val="24"/>
        </w:rPr>
        <w:t xml:space="preserve"> Intressenterna tvingar till sig samverkan </w:t>
      </w:r>
      <w:r w:rsidR="00B12B4E">
        <w:rPr>
          <w:sz w:val="24"/>
          <w:szCs w:val="24"/>
        </w:rPr>
        <w:t>(genom Programrådet) med departementet om innehållet i handlingsplanen och organisationen av den efterföljande processen och att:</w:t>
      </w:r>
    </w:p>
    <w:p w14:paraId="434C3A3A" w14:textId="77777777" w:rsidR="00B12B4E" w:rsidRPr="00EF2ACA" w:rsidRDefault="00B12B4E" w:rsidP="00037263">
      <w:pPr>
        <w:pStyle w:val="Liststycke"/>
        <w:numPr>
          <w:ilvl w:val="0"/>
          <w:numId w:val="2"/>
        </w:numPr>
        <w:ind w:left="720"/>
        <w:rPr>
          <w:sz w:val="24"/>
          <w:szCs w:val="24"/>
        </w:rPr>
      </w:pPr>
      <w:r w:rsidRPr="00EF2ACA">
        <w:rPr>
          <w:sz w:val="24"/>
          <w:szCs w:val="24"/>
        </w:rPr>
        <w:t>handlingsplanen innehåller konkreta och relevanta åtgärder med mål och tidsplaner</w:t>
      </w:r>
    </w:p>
    <w:p w14:paraId="5E628AED" w14:textId="77777777" w:rsidR="009C1531" w:rsidRPr="00E23E14" w:rsidRDefault="009C1531" w:rsidP="00037263">
      <w:pPr>
        <w:pStyle w:val="Liststycke"/>
        <w:numPr>
          <w:ilvl w:val="0"/>
          <w:numId w:val="2"/>
        </w:numPr>
        <w:ind w:left="720"/>
        <w:rPr>
          <w:sz w:val="24"/>
          <w:szCs w:val="24"/>
        </w:rPr>
      </w:pPr>
      <w:r w:rsidRPr="00EF2ACA">
        <w:rPr>
          <w:sz w:val="24"/>
          <w:szCs w:val="24"/>
        </w:rPr>
        <w:t>organisationen av den fortsatta processen blir tidsenlig, transparent och effektiv</w:t>
      </w:r>
    </w:p>
    <w:p w14:paraId="0578875C" w14:textId="77777777" w:rsidR="004D2DBA" w:rsidRPr="00EE5BAE" w:rsidRDefault="009C1531" w:rsidP="00EE5BAE">
      <w:pPr>
        <w:ind w:left="360"/>
        <w:rPr>
          <w:sz w:val="24"/>
          <w:szCs w:val="24"/>
        </w:rPr>
      </w:pPr>
      <w:r>
        <w:rPr>
          <w:sz w:val="24"/>
          <w:szCs w:val="24"/>
        </w:rPr>
        <w:t xml:space="preserve">Om inte dessa </w:t>
      </w:r>
      <w:r w:rsidR="00176A54">
        <w:rPr>
          <w:sz w:val="24"/>
          <w:szCs w:val="24"/>
        </w:rPr>
        <w:t>fyra</w:t>
      </w:r>
      <w:r>
        <w:rPr>
          <w:sz w:val="24"/>
          <w:szCs w:val="24"/>
        </w:rPr>
        <w:t xml:space="preserve"> åtgärder genomförs med kraft kan vi säga bye</w:t>
      </w:r>
      <w:r w:rsidR="00EF2ACA">
        <w:rPr>
          <w:sz w:val="24"/>
          <w:szCs w:val="24"/>
        </w:rPr>
        <w:t>-</w:t>
      </w:r>
      <w:r>
        <w:rPr>
          <w:sz w:val="24"/>
          <w:szCs w:val="24"/>
        </w:rPr>
        <w:t xml:space="preserve">bye till det nationella skogsprogrammet och dra ett streck över alla politiska utspel om det Gröna </w:t>
      </w:r>
      <w:r w:rsidR="00874663">
        <w:rPr>
          <w:sz w:val="24"/>
          <w:szCs w:val="24"/>
        </w:rPr>
        <w:t>G</w:t>
      </w:r>
      <w:r>
        <w:rPr>
          <w:sz w:val="24"/>
          <w:szCs w:val="24"/>
        </w:rPr>
        <w:t xml:space="preserve">uldets förträfflighet. </w:t>
      </w:r>
    </w:p>
    <w:sectPr w:rsidR="004D2DBA" w:rsidRPr="00EE5BAE" w:rsidSect="00E23E14">
      <w:headerReference w:type="even" r:id="rId7"/>
      <w:headerReference w:type="default" r:id="rId8"/>
      <w:footerReference w:type="even" r:id="rId9"/>
      <w:footerReference w:type="default" r:id="rId10"/>
      <w:headerReference w:type="first" r:id="rId11"/>
      <w:footerReference w:type="first" r:id="rId12"/>
      <w:pgSz w:w="11906" w:h="16838"/>
      <w:pgMar w:top="1080" w:right="1080" w:bottom="720" w:left="1080" w:header="45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0BBB26" w14:textId="77777777" w:rsidR="00C068C4" w:rsidRDefault="00C068C4" w:rsidP="00EE5BAE">
      <w:pPr>
        <w:spacing w:after="0" w:line="240" w:lineRule="auto"/>
      </w:pPr>
      <w:r>
        <w:separator/>
      </w:r>
    </w:p>
  </w:endnote>
  <w:endnote w:type="continuationSeparator" w:id="0">
    <w:p w14:paraId="03BBAED5" w14:textId="77777777" w:rsidR="00C068C4" w:rsidRDefault="00C068C4" w:rsidP="00EE5B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901038" w14:textId="77777777" w:rsidR="001677C0" w:rsidRDefault="001677C0">
    <w:pPr>
      <w:pStyle w:val="Sidfo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54067" w14:textId="77777777" w:rsidR="001677C0" w:rsidRDefault="001677C0">
    <w:pPr>
      <w:pStyle w:val="Sidfo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2588C" w14:textId="77777777" w:rsidR="001677C0" w:rsidRDefault="001677C0">
    <w:pPr>
      <w:pStyle w:val="Sidfo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63C2F1" w14:textId="77777777" w:rsidR="00C068C4" w:rsidRDefault="00C068C4" w:rsidP="00EE5BAE">
      <w:pPr>
        <w:spacing w:after="0" w:line="240" w:lineRule="auto"/>
      </w:pPr>
      <w:r>
        <w:separator/>
      </w:r>
    </w:p>
  </w:footnote>
  <w:footnote w:type="continuationSeparator" w:id="0">
    <w:p w14:paraId="3121ECB4" w14:textId="77777777" w:rsidR="00C068C4" w:rsidRDefault="00C068C4" w:rsidP="00EE5BA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E3FE0" w14:textId="77777777" w:rsidR="001677C0" w:rsidRDefault="001677C0">
    <w:pPr>
      <w:pStyle w:val="Sidhuvud"/>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87190B" w14:textId="77777777" w:rsidR="00EE5BAE" w:rsidRDefault="001677C0" w:rsidP="00E23E14">
    <w:pPr>
      <w:pStyle w:val="Sidhuvud"/>
    </w:pPr>
    <w:r>
      <w:t>7 Mars</w:t>
    </w:r>
    <w:r w:rsidR="00E23E14">
      <w:t xml:space="preserve"> 2017</w:t>
    </w:r>
    <w:r w:rsidR="00E23E14">
      <w:tab/>
    </w:r>
    <w:r w:rsidR="00E23E14">
      <w:tab/>
    </w:r>
    <w:sdt>
      <w:sdtPr>
        <w:id w:val="1883909452"/>
        <w:docPartObj>
          <w:docPartGallery w:val="Page Numbers (Top of Page)"/>
          <w:docPartUnique/>
        </w:docPartObj>
      </w:sdtPr>
      <w:sdtEndPr/>
      <w:sdtContent>
        <w:r w:rsidR="00EE5BAE">
          <w:fldChar w:fldCharType="begin"/>
        </w:r>
        <w:r w:rsidR="00EE5BAE">
          <w:instrText>PAGE   \* MERGEFORMAT</w:instrText>
        </w:r>
        <w:r w:rsidR="00EE5BAE">
          <w:fldChar w:fldCharType="separate"/>
        </w:r>
        <w:r w:rsidR="005D24FD">
          <w:rPr>
            <w:noProof/>
          </w:rPr>
          <w:t>9</w:t>
        </w:r>
        <w:r w:rsidR="00EE5BAE">
          <w:fldChar w:fldCharType="end"/>
        </w:r>
      </w:sdtContent>
    </w:sdt>
  </w:p>
  <w:p w14:paraId="10D891E1" w14:textId="77777777" w:rsidR="00EE5BAE" w:rsidRDefault="00EE5BAE">
    <w:pPr>
      <w:pStyle w:val="Sidhuvud"/>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BA2F1" w14:textId="77777777" w:rsidR="001677C0" w:rsidRDefault="001677C0">
    <w:pPr>
      <w:pStyle w:val="Sidhuvud"/>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85316"/>
    <w:multiLevelType w:val="hybridMultilevel"/>
    <w:tmpl w:val="5D2E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6340BD"/>
    <w:multiLevelType w:val="hybridMultilevel"/>
    <w:tmpl w:val="9EDE5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6E3A28"/>
    <w:multiLevelType w:val="hybridMultilevel"/>
    <w:tmpl w:val="B7B63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DB3539"/>
    <w:multiLevelType w:val="hybridMultilevel"/>
    <w:tmpl w:val="F61E8C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6DD5413"/>
    <w:multiLevelType w:val="hybridMultilevel"/>
    <w:tmpl w:val="67EE8B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80529E5"/>
    <w:multiLevelType w:val="hybridMultilevel"/>
    <w:tmpl w:val="D8CA5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AA72C3"/>
    <w:multiLevelType w:val="hybridMultilevel"/>
    <w:tmpl w:val="578A9E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F08259C"/>
    <w:multiLevelType w:val="hybridMultilevel"/>
    <w:tmpl w:val="14ECF5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C106B6F"/>
    <w:multiLevelType w:val="hybridMultilevel"/>
    <w:tmpl w:val="800814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7"/>
  </w:num>
  <w:num w:numId="3">
    <w:abstractNumId w:val="3"/>
  </w:num>
  <w:num w:numId="4">
    <w:abstractNumId w:val="4"/>
  </w:num>
  <w:num w:numId="5">
    <w:abstractNumId w:val="2"/>
  </w:num>
  <w:num w:numId="6">
    <w:abstractNumId w:val="0"/>
  </w:num>
  <w:num w:numId="7">
    <w:abstractNumId w:val="1"/>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521"/>
    <w:rsid w:val="00005A65"/>
    <w:rsid w:val="00037263"/>
    <w:rsid w:val="00042330"/>
    <w:rsid w:val="0004235F"/>
    <w:rsid w:val="00046A93"/>
    <w:rsid w:val="00050114"/>
    <w:rsid w:val="00053B68"/>
    <w:rsid w:val="000663D4"/>
    <w:rsid w:val="000726E4"/>
    <w:rsid w:val="000B4CB7"/>
    <w:rsid w:val="000B693E"/>
    <w:rsid w:val="000C5FA2"/>
    <w:rsid w:val="000C77AF"/>
    <w:rsid w:val="000D2944"/>
    <w:rsid w:val="000E332D"/>
    <w:rsid w:val="000E455B"/>
    <w:rsid w:val="000E68BB"/>
    <w:rsid w:val="000F22B1"/>
    <w:rsid w:val="00107BB9"/>
    <w:rsid w:val="00112DDB"/>
    <w:rsid w:val="00125147"/>
    <w:rsid w:val="00152718"/>
    <w:rsid w:val="001677C0"/>
    <w:rsid w:val="0017443F"/>
    <w:rsid w:val="00176A54"/>
    <w:rsid w:val="00176AD7"/>
    <w:rsid w:val="00182E6F"/>
    <w:rsid w:val="001B07F8"/>
    <w:rsid w:val="001B476A"/>
    <w:rsid w:val="001C2DF5"/>
    <w:rsid w:val="001C686E"/>
    <w:rsid w:val="001D0DA9"/>
    <w:rsid w:val="00207FF8"/>
    <w:rsid w:val="00215A14"/>
    <w:rsid w:val="00226D68"/>
    <w:rsid w:val="00232267"/>
    <w:rsid w:val="0024623B"/>
    <w:rsid w:val="00270C25"/>
    <w:rsid w:val="00270F47"/>
    <w:rsid w:val="00296B19"/>
    <w:rsid w:val="003051FC"/>
    <w:rsid w:val="00323304"/>
    <w:rsid w:val="00333CBD"/>
    <w:rsid w:val="00362D66"/>
    <w:rsid w:val="00363819"/>
    <w:rsid w:val="003C1960"/>
    <w:rsid w:val="003C2FC4"/>
    <w:rsid w:val="00421146"/>
    <w:rsid w:val="004538BB"/>
    <w:rsid w:val="004770D8"/>
    <w:rsid w:val="0048543E"/>
    <w:rsid w:val="004D2DBA"/>
    <w:rsid w:val="004D4DC6"/>
    <w:rsid w:val="004E0315"/>
    <w:rsid w:val="004E5397"/>
    <w:rsid w:val="00526357"/>
    <w:rsid w:val="00535EA2"/>
    <w:rsid w:val="005557C7"/>
    <w:rsid w:val="00556FF9"/>
    <w:rsid w:val="005906E5"/>
    <w:rsid w:val="005D24FD"/>
    <w:rsid w:val="00606C82"/>
    <w:rsid w:val="00623F6E"/>
    <w:rsid w:val="00634747"/>
    <w:rsid w:val="00642D5A"/>
    <w:rsid w:val="00650C37"/>
    <w:rsid w:val="006662F9"/>
    <w:rsid w:val="006726D3"/>
    <w:rsid w:val="006942A6"/>
    <w:rsid w:val="006B59FF"/>
    <w:rsid w:val="006B6A7E"/>
    <w:rsid w:val="006B75D1"/>
    <w:rsid w:val="007354BD"/>
    <w:rsid w:val="00745C06"/>
    <w:rsid w:val="00772576"/>
    <w:rsid w:val="00775C7F"/>
    <w:rsid w:val="0078647B"/>
    <w:rsid w:val="00790A39"/>
    <w:rsid w:val="00793C20"/>
    <w:rsid w:val="007A45D3"/>
    <w:rsid w:val="007D4FAA"/>
    <w:rsid w:val="007E4CAA"/>
    <w:rsid w:val="0080641C"/>
    <w:rsid w:val="0080646C"/>
    <w:rsid w:val="00814133"/>
    <w:rsid w:val="00857B17"/>
    <w:rsid w:val="00874663"/>
    <w:rsid w:val="00883DF6"/>
    <w:rsid w:val="00887F32"/>
    <w:rsid w:val="008A075D"/>
    <w:rsid w:val="008D379C"/>
    <w:rsid w:val="00934E9B"/>
    <w:rsid w:val="0096064C"/>
    <w:rsid w:val="00960E3E"/>
    <w:rsid w:val="00990302"/>
    <w:rsid w:val="009A0C14"/>
    <w:rsid w:val="009C1531"/>
    <w:rsid w:val="009E14AB"/>
    <w:rsid w:val="009E679C"/>
    <w:rsid w:val="00A00879"/>
    <w:rsid w:val="00A15CD6"/>
    <w:rsid w:val="00A249BB"/>
    <w:rsid w:val="00A26676"/>
    <w:rsid w:val="00A44BC8"/>
    <w:rsid w:val="00A45455"/>
    <w:rsid w:val="00A54DFA"/>
    <w:rsid w:val="00A776ED"/>
    <w:rsid w:val="00AD45DE"/>
    <w:rsid w:val="00AE3F91"/>
    <w:rsid w:val="00B12B4E"/>
    <w:rsid w:val="00B502C5"/>
    <w:rsid w:val="00B7332B"/>
    <w:rsid w:val="00BA3307"/>
    <w:rsid w:val="00BB45D5"/>
    <w:rsid w:val="00C068C4"/>
    <w:rsid w:val="00C24C8B"/>
    <w:rsid w:val="00C35EBA"/>
    <w:rsid w:val="00C70119"/>
    <w:rsid w:val="00C719BE"/>
    <w:rsid w:val="00C85147"/>
    <w:rsid w:val="00CA15CC"/>
    <w:rsid w:val="00CF5F1E"/>
    <w:rsid w:val="00D01E7D"/>
    <w:rsid w:val="00D04521"/>
    <w:rsid w:val="00D23F50"/>
    <w:rsid w:val="00D32ED9"/>
    <w:rsid w:val="00D34183"/>
    <w:rsid w:val="00D45BAB"/>
    <w:rsid w:val="00D51172"/>
    <w:rsid w:val="00D55A1C"/>
    <w:rsid w:val="00D61F3D"/>
    <w:rsid w:val="00D71EA5"/>
    <w:rsid w:val="00D85265"/>
    <w:rsid w:val="00DA03D6"/>
    <w:rsid w:val="00DA463C"/>
    <w:rsid w:val="00DA7DF8"/>
    <w:rsid w:val="00DB7CE9"/>
    <w:rsid w:val="00DC41B9"/>
    <w:rsid w:val="00DE2F92"/>
    <w:rsid w:val="00DF1C96"/>
    <w:rsid w:val="00E007D7"/>
    <w:rsid w:val="00E16F13"/>
    <w:rsid w:val="00E23E14"/>
    <w:rsid w:val="00E24714"/>
    <w:rsid w:val="00E82324"/>
    <w:rsid w:val="00EA0F07"/>
    <w:rsid w:val="00EB2B05"/>
    <w:rsid w:val="00EE1821"/>
    <w:rsid w:val="00EE3CD0"/>
    <w:rsid w:val="00EE5BAE"/>
    <w:rsid w:val="00EE63DC"/>
    <w:rsid w:val="00EF2ACA"/>
    <w:rsid w:val="00EF50FE"/>
    <w:rsid w:val="00F16726"/>
    <w:rsid w:val="00F2367F"/>
    <w:rsid w:val="00F32811"/>
    <w:rsid w:val="00F47625"/>
    <w:rsid w:val="00F532EA"/>
    <w:rsid w:val="00F95B34"/>
    <w:rsid w:val="00FB77FB"/>
    <w:rsid w:val="00FD0B64"/>
    <w:rsid w:val="00FD2AA2"/>
  </w:rsids>
  <m:mathPr>
    <m:mathFont m:val="Cambria Math"/>
    <m:brkBin m:val="before"/>
    <m:brkBinSub m:val="--"/>
    <m:smallFrac m:val="0"/>
    <m:dispDef/>
    <m:lMargin m:val="0"/>
    <m:rMargin m:val="0"/>
    <m:defJc m:val="centerGroup"/>
    <m:wrapIndent m:val="1440"/>
    <m:intLim m:val="subSup"/>
    <m:naryLim m:val="undOvr"/>
  </m:mathPr>
  <w:themeFontLang w:val="sv-S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E035CD"/>
  <w15:chartTrackingRefBased/>
  <w15:docId w15:val="{1B67A040-AA74-46D2-9330-5B769C640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EF50FE"/>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EF50FE"/>
    <w:rPr>
      <w:rFonts w:ascii="Segoe UI" w:hAnsi="Segoe UI" w:cs="Segoe UI"/>
      <w:sz w:val="18"/>
      <w:szCs w:val="18"/>
    </w:rPr>
  </w:style>
  <w:style w:type="paragraph" w:styleId="Liststycke">
    <w:name w:val="List Paragraph"/>
    <w:basedOn w:val="Normal"/>
    <w:uiPriority w:val="34"/>
    <w:qFormat/>
    <w:rsid w:val="00793C20"/>
    <w:pPr>
      <w:ind w:left="720"/>
      <w:contextualSpacing/>
    </w:pPr>
  </w:style>
  <w:style w:type="paragraph" w:styleId="Sidhuvud">
    <w:name w:val="header"/>
    <w:basedOn w:val="Normal"/>
    <w:link w:val="SidhuvudChar"/>
    <w:uiPriority w:val="99"/>
    <w:unhideWhenUsed/>
    <w:rsid w:val="00EE5BAE"/>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EE5BAE"/>
  </w:style>
  <w:style w:type="paragraph" w:styleId="Sidfot">
    <w:name w:val="footer"/>
    <w:basedOn w:val="Normal"/>
    <w:link w:val="SidfotChar"/>
    <w:uiPriority w:val="99"/>
    <w:unhideWhenUsed/>
    <w:rsid w:val="00EE5BAE"/>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EE5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4956</Words>
  <Characters>26268</Characters>
  <Application>Microsoft Macintosh Word</Application>
  <DocSecurity>0</DocSecurity>
  <Lines>218</Lines>
  <Paragraphs>62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31162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Sten</dc:creator>
  <cp:keywords/>
  <dc:description/>
  <cp:lastModifiedBy>Karin Lepikko</cp:lastModifiedBy>
  <cp:revision>2</cp:revision>
  <cp:lastPrinted>2017-02-12T22:25:00Z</cp:lastPrinted>
  <dcterms:created xsi:type="dcterms:W3CDTF">2017-03-13T12:19:00Z</dcterms:created>
  <dcterms:modified xsi:type="dcterms:W3CDTF">2017-03-13T12:19:00Z</dcterms:modified>
</cp:coreProperties>
</file>